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0751"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
        <w:gridCol w:w="992"/>
        <w:gridCol w:w="1559"/>
        <w:gridCol w:w="899"/>
        <w:gridCol w:w="3176"/>
        <w:gridCol w:w="745"/>
        <w:gridCol w:w="1257"/>
        <w:gridCol w:w="2003"/>
      </w:tblGrid>
      <w:tr w:rsidR="0091294A" w14:paraId="314FB2FF" w14:textId="77777777">
        <w:trPr>
          <w:gridBefore w:val="1"/>
          <w:wBefore w:w="120" w:type="dxa"/>
          <w:trHeight w:val="720"/>
        </w:trPr>
        <w:tc>
          <w:tcPr>
            <w:tcW w:w="2551" w:type="dxa"/>
            <w:gridSpan w:val="2"/>
          </w:tcPr>
          <w:p w14:paraId="57A088B6" w14:textId="77777777" w:rsidR="0091294A" w:rsidRDefault="00000000">
            <w:pPr>
              <w:pStyle w:val="TableParagraph"/>
              <w:ind w:left="44"/>
              <w:rPr>
                <w:rFonts w:ascii="Arial Nova Light" w:hAnsi="Arial Nova Light"/>
                <w:sz w:val="20"/>
              </w:rPr>
            </w:pPr>
            <w:r>
              <w:rPr>
                <w:rFonts w:ascii="Arial Nova Light" w:hAnsi="Arial Nova Light"/>
                <w:noProof/>
                <w:sz w:val="20"/>
                <w:lang w:val="it-IT" w:eastAsia="it-IT"/>
              </w:rPr>
              <w:drawing>
                <wp:inline distT="0" distB="0" distL="0" distR="0" wp14:anchorId="71E47A9E" wp14:editId="6540F0D7">
                  <wp:extent cx="1613535" cy="344805"/>
                  <wp:effectExtent l="0" t="0" r="5715" b="0"/>
                  <wp:docPr id="7"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6"/>
                          <pic:cNvPicPr>
                            <a:picLocks noChangeAspect="1"/>
                          </pic:cNvPicPr>
                        </pic:nvPicPr>
                        <pic:blipFill>
                          <a:blip r:embed="rId5"/>
                          <a:stretch>
                            <a:fillRect/>
                          </a:stretch>
                        </pic:blipFill>
                        <pic:spPr>
                          <a:xfrm>
                            <a:off x="0" y="0"/>
                            <a:ext cx="1613535" cy="344805"/>
                          </a:xfrm>
                          <a:prstGeom prst="rect">
                            <a:avLst/>
                          </a:prstGeom>
                        </pic:spPr>
                      </pic:pic>
                    </a:graphicData>
                  </a:graphic>
                </wp:inline>
              </w:drawing>
            </w:r>
          </w:p>
        </w:tc>
        <w:tc>
          <w:tcPr>
            <w:tcW w:w="4820" w:type="dxa"/>
            <w:gridSpan w:val="3"/>
          </w:tcPr>
          <w:p w14:paraId="44A98602" w14:textId="77777777" w:rsidR="0091294A" w:rsidRDefault="00000000">
            <w:pPr>
              <w:pStyle w:val="TableParagraph"/>
              <w:spacing w:before="137"/>
              <w:ind w:left="2041" w:hanging="1853"/>
              <w:rPr>
                <w:rFonts w:eastAsia="宋体"/>
                <w:b/>
                <w:sz w:val="20"/>
              </w:rPr>
            </w:pPr>
            <w:r>
              <w:rPr>
                <w:rFonts w:eastAsia="宋体"/>
                <w:b/>
                <w:sz w:val="20"/>
              </w:rPr>
              <w:t>加工厂申请表</w:t>
            </w:r>
            <w:r>
              <w:rPr>
                <w:rFonts w:eastAsia="宋体"/>
                <w:b/>
                <w:sz w:val="20"/>
              </w:rPr>
              <w:t>REQUEST OF CERTIFICATION HANDLING FARMS</w:t>
            </w:r>
          </w:p>
          <w:p w14:paraId="3686D70A" w14:textId="77777777" w:rsidR="0091294A" w:rsidRDefault="0091294A">
            <w:pPr>
              <w:pStyle w:val="TableParagraph"/>
              <w:spacing w:before="137"/>
              <w:ind w:left="2041" w:hanging="1853"/>
              <w:jc w:val="center"/>
              <w:rPr>
                <w:rFonts w:eastAsia="宋体"/>
                <w:b/>
                <w:sz w:val="20"/>
              </w:rPr>
            </w:pPr>
          </w:p>
        </w:tc>
        <w:tc>
          <w:tcPr>
            <w:tcW w:w="3260" w:type="dxa"/>
            <w:gridSpan w:val="2"/>
          </w:tcPr>
          <w:p w14:paraId="6DF46C14" w14:textId="77777777" w:rsidR="0091294A" w:rsidRDefault="0091294A">
            <w:pPr>
              <w:pStyle w:val="TableParagraph"/>
              <w:spacing w:before="9"/>
              <w:rPr>
                <w:rFonts w:eastAsia="宋体"/>
                <w:sz w:val="19"/>
              </w:rPr>
            </w:pPr>
          </w:p>
          <w:p w14:paraId="54E3261D" w14:textId="77777777" w:rsidR="0091294A" w:rsidRDefault="00000000">
            <w:pPr>
              <w:pStyle w:val="TableParagraph"/>
              <w:spacing w:before="1" w:line="229" w:lineRule="exact"/>
              <w:ind w:left="46" w:right="116"/>
              <w:jc w:val="center"/>
              <w:rPr>
                <w:rFonts w:eastAsia="宋体"/>
                <w:b/>
                <w:sz w:val="20"/>
              </w:rPr>
            </w:pPr>
            <w:r>
              <w:rPr>
                <w:rFonts w:eastAsia="宋体"/>
                <w:b/>
                <w:sz w:val="20"/>
              </w:rPr>
              <w:t>M_82C_EN</w:t>
            </w:r>
          </w:p>
          <w:p w14:paraId="293A0146" w14:textId="77777777" w:rsidR="0091294A" w:rsidRDefault="00000000">
            <w:pPr>
              <w:pStyle w:val="TableParagraph"/>
              <w:spacing w:line="206" w:lineRule="exact"/>
              <w:ind w:left="46" w:right="43"/>
              <w:jc w:val="center"/>
              <w:rPr>
                <w:rFonts w:eastAsia="宋体"/>
                <w:color w:val="FF0000"/>
                <w:sz w:val="18"/>
              </w:rPr>
            </w:pPr>
            <w:r>
              <w:rPr>
                <w:rFonts w:eastAsia="宋体"/>
                <w:color w:val="FF0000"/>
                <w:sz w:val="18"/>
              </w:rPr>
              <w:t>REV. 04</w:t>
            </w:r>
          </w:p>
        </w:tc>
      </w:tr>
      <w:tr w:rsidR="0091294A" w14:paraId="265FF0D5" w14:textId="77777777">
        <w:trPr>
          <w:gridBefore w:val="1"/>
          <w:wBefore w:w="120" w:type="dxa"/>
          <w:trHeight w:val="200"/>
        </w:trPr>
        <w:tc>
          <w:tcPr>
            <w:tcW w:w="2551" w:type="dxa"/>
            <w:gridSpan w:val="2"/>
          </w:tcPr>
          <w:p w14:paraId="5992AEF0" w14:textId="77777777" w:rsidR="0091294A" w:rsidRDefault="00000000">
            <w:pPr>
              <w:pStyle w:val="TableParagraph"/>
              <w:spacing w:line="186" w:lineRule="exact"/>
              <w:ind w:left="748"/>
              <w:rPr>
                <w:sz w:val="18"/>
              </w:rPr>
            </w:pPr>
            <w:r>
              <w:rPr>
                <w:sz w:val="18"/>
              </w:rPr>
              <w:t>EDITING: RS</w:t>
            </w:r>
          </w:p>
        </w:tc>
        <w:tc>
          <w:tcPr>
            <w:tcW w:w="4820" w:type="dxa"/>
            <w:gridSpan w:val="3"/>
          </w:tcPr>
          <w:p w14:paraId="6B4DFFE8" w14:textId="77777777" w:rsidR="0091294A" w:rsidRDefault="00000000">
            <w:pPr>
              <w:pStyle w:val="TableParagraph"/>
              <w:spacing w:line="186" w:lineRule="exact"/>
              <w:ind w:left="1439" w:right="1437"/>
              <w:jc w:val="center"/>
              <w:rPr>
                <w:sz w:val="18"/>
              </w:rPr>
            </w:pPr>
            <w:r>
              <w:rPr>
                <w:sz w:val="18"/>
              </w:rPr>
              <w:t>CHECKED: RAQ</w:t>
            </w:r>
          </w:p>
        </w:tc>
        <w:tc>
          <w:tcPr>
            <w:tcW w:w="3260" w:type="dxa"/>
            <w:gridSpan w:val="2"/>
          </w:tcPr>
          <w:p w14:paraId="2A5F5581" w14:textId="77777777" w:rsidR="0091294A" w:rsidRDefault="00000000">
            <w:pPr>
              <w:pStyle w:val="TableParagraph"/>
              <w:spacing w:line="186" w:lineRule="exact"/>
              <w:ind w:left="835"/>
              <w:rPr>
                <w:sz w:val="18"/>
              </w:rPr>
            </w:pPr>
            <w:r>
              <w:rPr>
                <w:sz w:val="18"/>
              </w:rPr>
              <w:t>APPROVED</w:t>
            </w:r>
            <w:r>
              <w:rPr>
                <w:color w:val="FF0000"/>
                <w:sz w:val="18"/>
              </w:rPr>
              <w:t>: CC 10/05/2021</w:t>
            </w:r>
          </w:p>
        </w:tc>
      </w:tr>
      <w:tr w:rsidR="0091294A" w14:paraId="056FB6D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3570" w:type="dxa"/>
            <w:gridSpan w:val="4"/>
            <w:vAlign w:val="center"/>
          </w:tcPr>
          <w:p w14:paraId="49A6F358" w14:textId="77777777" w:rsidR="0091294A" w:rsidRDefault="00000000">
            <w:pPr>
              <w:pStyle w:val="TableParagraph"/>
              <w:spacing w:line="244" w:lineRule="exact"/>
              <w:ind w:leftChars="50" w:left="110"/>
              <w:jc w:val="both"/>
              <w:rPr>
                <w:rFonts w:eastAsia="宋体"/>
                <w:b/>
              </w:rPr>
            </w:pPr>
            <w:r>
              <w:rPr>
                <w:rFonts w:eastAsia="宋体"/>
                <w:b/>
                <w:lang w:val="en-GB" w:eastAsia="zh-CN"/>
              </w:rPr>
              <w:t>认证委托人</w:t>
            </w:r>
            <w:r>
              <w:rPr>
                <w:rFonts w:eastAsia="宋体"/>
              </w:rPr>
              <w:t xml:space="preserve">Here with the </w:t>
            </w:r>
            <w:r>
              <w:rPr>
                <w:rFonts w:eastAsia="宋体"/>
                <w:b/>
              </w:rPr>
              <w:t>Operator</w:t>
            </w:r>
          </w:p>
          <w:p w14:paraId="24D25A40" w14:textId="77777777" w:rsidR="0091294A" w:rsidRDefault="0091294A">
            <w:pPr>
              <w:pStyle w:val="TableParagraph"/>
              <w:spacing w:line="244" w:lineRule="exact"/>
              <w:ind w:leftChars="50" w:left="110"/>
              <w:jc w:val="both"/>
              <w:rPr>
                <w:rFonts w:eastAsia="宋体"/>
                <w:b/>
              </w:rPr>
            </w:pPr>
          </w:p>
        </w:tc>
        <w:tc>
          <w:tcPr>
            <w:tcW w:w="3176" w:type="dxa"/>
            <w:vAlign w:val="center"/>
          </w:tcPr>
          <w:p w14:paraId="34DD1694" w14:textId="77777777" w:rsidR="0091294A" w:rsidRDefault="0091294A">
            <w:pPr>
              <w:pStyle w:val="TableParagraph"/>
              <w:ind w:leftChars="50" w:left="110"/>
              <w:jc w:val="both"/>
              <w:rPr>
                <w:rFonts w:eastAsia="宋体"/>
                <w:sz w:val="18"/>
              </w:rPr>
            </w:pPr>
          </w:p>
        </w:tc>
        <w:tc>
          <w:tcPr>
            <w:tcW w:w="2002" w:type="dxa"/>
            <w:gridSpan w:val="2"/>
            <w:vAlign w:val="center"/>
          </w:tcPr>
          <w:p w14:paraId="4B970131" w14:textId="51494131" w:rsidR="0091294A" w:rsidRDefault="00000000" w:rsidP="002D2694">
            <w:pPr>
              <w:pStyle w:val="TableParagraph"/>
              <w:spacing w:line="244" w:lineRule="exact"/>
              <w:ind w:leftChars="50" w:left="110"/>
              <w:jc w:val="both"/>
              <w:rPr>
                <w:rFonts w:eastAsia="宋体"/>
                <w:b/>
              </w:rPr>
            </w:pPr>
            <w:r>
              <w:rPr>
                <w:rFonts w:eastAsia="宋体" w:hint="eastAsia"/>
                <w:b/>
                <w:lang w:eastAsia="zh-CN"/>
              </w:rPr>
              <w:t>BAC</w:t>
            </w:r>
            <w:r>
              <w:rPr>
                <w:rFonts w:eastAsia="宋体" w:hint="eastAsia"/>
                <w:b/>
                <w:lang w:eastAsia="zh-CN"/>
              </w:rPr>
              <w:t>代码</w:t>
            </w:r>
            <w:r>
              <w:rPr>
                <w:rFonts w:eastAsia="宋体"/>
              </w:rPr>
              <w:t xml:space="preserve">Code </w:t>
            </w:r>
            <w:r>
              <w:rPr>
                <w:rFonts w:eastAsia="宋体"/>
                <w:b/>
              </w:rPr>
              <w:t>IT BAC</w:t>
            </w:r>
          </w:p>
        </w:tc>
        <w:tc>
          <w:tcPr>
            <w:tcW w:w="2003" w:type="dxa"/>
            <w:vAlign w:val="center"/>
          </w:tcPr>
          <w:p w14:paraId="7B15912F" w14:textId="77777777" w:rsidR="0091294A" w:rsidRDefault="0091294A">
            <w:pPr>
              <w:pStyle w:val="TableParagraph"/>
              <w:spacing w:line="244" w:lineRule="exact"/>
              <w:ind w:leftChars="50" w:left="110"/>
              <w:jc w:val="both"/>
              <w:rPr>
                <w:rFonts w:eastAsia="宋体"/>
                <w:b/>
              </w:rPr>
            </w:pPr>
          </w:p>
        </w:tc>
      </w:tr>
      <w:tr w:rsidR="0091294A" w14:paraId="71124A4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1112" w:type="dxa"/>
            <w:gridSpan w:val="2"/>
            <w:vAlign w:val="center"/>
          </w:tcPr>
          <w:p w14:paraId="4657CBB2" w14:textId="548BBE0C" w:rsidR="0091294A" w:rsidRDefault="00000000" w:rsidP="00135DA9">
            <w:pPr>
              <w:pStyle w:val="TableParagraph"/>
              <w:spacing w:before="31" w:line="222" w:lineRule="exact"/>
              <w:ind w:left="200"/>
              <w:jc w:val="both"/>
              <w:rPr>
                <w:rFonts w:ascii="Arial Nova Light" w:hAnsi="Arial Nova Light"/>
                <w:b/>
                <w:sz w:val="20"/>
              </w:rPr>
            </w:pPr>
            <w:bookmarkStart w:id="0" w:name="Request:"/>
            <w:bookmarkEnd w:id="0"/>
            <w:r>
              <w:rPr>
                <w:rFonts w:hint="eastAsia"/>
                <w:sz w:val="20"/>
                <w:lang w:val="en-GB" w:eastAsia="zh-CN"/>
              </w:rPr>
              <w:t>申请认证类别：</w:t>
            </w:r>
            <w:r>
              <w:rPr>
                <w:rFonts w:ascii="Arial Nova Light" w:hAnsi="Arial Nova Light"/>
                <w:b/>
                <w:sz w:val="20"/>
              </w:rPr>
              <w:t>Request:</w:t>
            </w:r>
          </w:p>
        </w:tc>
        <w:tc>
          <w:tcPr>
            <w:tcW w:w="2458" w:type="dxa"/>
            <w:gridSpan w:val="2"/>
            <w:vAlign w:val="center"/>
          </w:tcPr>
          <w:p w14:paraId="312E5923" w14:textId="77777777" w:rsidR="0091294A" w:rsidRDefault="00000000">
            <w:pPr>
              <w:pStyle w:val="TableParagraph"/>
              <w:spacing w:before="26" w:line="227" w:lineRule="exact"/>
              <w:ind w:left="158"/>
              <w:jc w:val="both"/>
              <w:rPr>
                <w:rFonts w:eastAsia="宋体"/>
                <w:sz w:val="20"/>
              </w:rPr>
            </w:pPr>
            <w:r>
              <w:rPr>
                <w:rFonts w:eastAsia="宋体"/>
                <w:b/>
                <w:lang w:val="en-GB" w:eastAsia="zh-CN"/>
              </w:rPr>
              <w:t>初评</w:t>
            </w:r>
            <w:r>
              <w:rPr>
                <w:rFonts w:eastAsia="宋体"/>
                <w:b/>
                <w:lang w:val="en-GB" w:eastAsia="zh-CN"/>
              </w:rPr>
              <w:t xml:space="preserve"> </w:t>
            </w:r>
            <w:r>
              <w:rPr>
                <w:rFonts w:eastAsia="宋体"/>
                <w:b/>
                <w:sz w:val="20"/>
              </w:rPr>
              <w:t xml:space="preserve">1° Issue </w:t>
            </w:r>
            <w:r>
              <w:rPr>
                <w:rFonts w:eastAsia="宋体"/>
                <w:sz w:val="20"/>
              </w:rPr>
              <w:t>of Certificate</w:t>
            </w:r>
          </w:p>
          <w:p w14:paraId="5A1E55A7" w14:textId="77777777" w:rsidR="0091294A" w:rsidRDefault="00000000">
            <w:pPr>
              <w:pStyle w:val="TableParagraph"/>
              <w:spacing w:before="26" w:line="227" w:lineRule="exact"/>
              <w:ind w:left="158"/>
              <w:jc w:val="both"/>
              <w:rPr>
                <w:rFonts w:eastAsia="宋体"/>
                <w:sz w:val="20"/>
              </w:rPr>
            </w:pPr>
            <w:r>
              <w:rPr>
                <w:rFonts w:eastAsia="宋体"/>
                <w:b/>
                <w:lang w:val="en-GB" w:eastAsia="zh-CN"/>
              </w:rPr>
              <w:t xml:space="preserve">                     </w:t>
            </w:r>
            <w:sdt>
              <w:sdtPr>
                <w:rPr>
                  <w:rFonts w:eastAsia="宋体"/>
                  <w:b/>
                  <w:sz w:val="28"/>
                  <w:szCs w:val="28"/>
                  <w:lang w:val="en-GB" w:eastAsia="zh-CN"/>
                </w:rPr>
                <w:id w:val="-1468818213"/>
                <w15:appearance w15:val="hidden"/>
                <w14:checkbox>
                  <w14:checked w14:val="0"/>
                  <w14:checkedState w14:val="2612" w14:font="MS Gothic"/>
                  <w14:uncheckedState w14:val="2610" w14:font="MS Gothic"/>
                </w14:checkbox>
              </w:sdtPr>
              <w:sdtContent>
                <w:r>
                  <w:rPr>
                    <w:rFonts w:ascii="MS Gothic" w:eastAsia="MS Gothic" w:hAnsi="MS Gothic" w:hint="eastAsia"/>
                    <w:b/>
                    <w:sz w:val="28"/>
                    <w:szCs w:val="28"/>
                    <w:lang w:val="en-GB" w:eastAsia="zh-CN"/>
                  </w:rPr>
                  <w:t>☐</w:t>
                </w:r>
              </w:sdtContent>
            </w:sdt>
          </w:p>
        </w:tc>
        <w:tc>
          <w:tcPr>
            <w:tcW w:w="3176" w:type="dxa"/>
            <w:vAlign w:val="center"/>
          </w:tcPr>
          <w:p w14:paraId="58C8BB83" w14:textId="77777777" w:rsidR="0091294A" w:rsidRDefault="00000000">
            <w:pPr>
              <w:pStyle w:val="TableParagraph"/>
              <w:spacing w:before="26" w:line="227" w:lineRule="exact"/>
              <w:ind w:leftChars="50" w:left="110"/>
              <w:jc w:val="both"/>
              <w:rPr>
                <w:rFonts w:eastAsia="宋体"/>
                <w:sz w:val="20"/>
              </w:rPr>
            </w:pPr>
            <w:bookmarkStart w:id="1" w:name="Extension_of_Certificate"/>
            <w:bookmarkEnd w:id="1"/>
            <w:r>
              <w:rPr>
                <w:rFonts w:eastAsia="宋体"/>
                <w:b/>
                <w:lang w:val="en-GB" w:eastAsia="zh-CN"/>
              </w:rPr>
              <w:t>扩大认证</w:t>
            </w:r>
            <w:r>
              <w:rPr>
                <w:rFonts w:eastAsia="宋体"/>
                <w:b/>
                <w:sz w:val="20"/>
              </w:rPr>
              <w:t xml:space="preserve">Extension </w:t>
            </w:r>
            <w:r>
              <w:rPr>
                <w:rFonts w:eastAsia="宋体"/>
                <w:sz w:val="20"/>
              </w:rPr>
              <w:t>of Certificate</w:t>
            </w:r>
          </w:p>
          <w:p w14:paraId="27CE743F" w14:textId="77777777" w:rsidR="0091294A" w:rsidRDefault="00000000">
            <w:pPr>
              <w:pStyle w:val="TableParagraph"/>
              <w:spacing w:before="26" w:line="227" w:lineRule="exact"/>
              <w:ind w:leftChars="50" w:left="110"/>
              <w:jc w:val="both"/>
              <w:rPr>
                <w:rFonts w:eastAsia="宋体"/>
                <w:sz w:val="20"/>
              </w:rPr>
            </w:pPr>
            <w:r>
              <w:rPr>
                <w:rFonts w:eastAsia="宋体"/>
                <w:b/>
                <w:lang w:val="en-GB" w:eastAsia="zh-CN"/>
              </w:rPr>
              <w:t xml:space="preserve">                             </w:t>
            </w:r>
            <w:sdt>
              <w:sdtPr>
                <w:rPr>
                  <w:rFonts w:eastAsia="宋体"/>
                  <w:b/>
                  <w:sz w:val="28"/>
                  <w:szCs w:val="28"/>
                  <w:lang w:val="en-GB" w:eastAsia="zh-CN"/>
                </w:rPr>
                <w:id w:val="-106036136"/>
                <w15:appearance w15:val="hidden"/>
                <w14:checkbox>
                  <w14:checked w14:val="0"/>
                  <w14:checkedState w14:val="2612" w14:font="MS Gothic"/>
                  <w14:uncheckedState w14:val="2610" w14:font="MS Gothic"/>
                </w14:checkbox>
              </w:sdtPr>
              <w:sdtContent>
                <w:r>
                  <w:rPr>
                    <w:rFonts w:ascii="MS Gothic" w:eastAsia="MS Gothic" w:hAnsi="MS Gothic" w:hint="eastAsia"/>
                    <w:b/>
                    <w:sz w:val="28"/>
                    <w:szCs w:val="28"/>
                    <w:lang w:val="en-GB" w:eastAsia="zh-CN"/>
                  </w:rPr>
                  <w:t>☐</w:t>
                </w:r>
              </w:sdtContent>
            </w:sdt>
          </w:p>
        </w:tc>
        <w:tc>
          <w:tcPr>
            <w:tcW w:w="4005" w:type="dxa"/>
            <w:gridSpan w:val="3"/>
            <w:vAlign w:val="center"/>
          </w:tcPr>
          <w:p w14:paraId="779382EA" w14:textId="5F437420" w:rsidR="0091294A" w:rsidRPr="00135DA9" w:rsidRDefault="00000000" w:rsidP="00135DA9">
            <w:pPr>
              <w:pStyle w:val="TableParagraph"/>
              <w:spacing w:before="26" w:line="227" w:lineRule="exact"/>
              <w:ind w:leftChars="50" w:left="110"/>
              <w:jc w:val="both"/>
              <w:rPr>
                <w:rFonts w:eastAsia="宋体"/>
                <w:b/>
                <w:lang w:val="en-GB" w:eastAsia="zh-CN"/>
              </w:rPr>
            </w:pPr>
            <w:bookmarkStart w:id="2" w:name="_*Annual_confirmation_of_certificate_"/>
            <w:bookmarkEnd w:id="2"/>
            <w:r>
              <w:rPr>
                <w:rFonts w:eastAsia="宋体"/>
                <w:b/>
                <w:lang w:eastAsia="zh-CN"/>
              </w:rPr>
              <w:t>*</w:t>
            </w:r>
            <w:r>
              <w:rPr>
                <w:rFonts w:eastAsia="宋体"/>
                <w:b/>
                <w:lang w:val="en-GB" w:eastAsia="zh-CN"/>
              </w:rPr>
              <w:t>年度确认</w:t>
            </w:r>
            <w:r>
              <w:rPr>
                <w:rFonts w:eastAsia="宋体"/>
                <w:sz w:val="20"/>
              </w:rPr>
              <w:t>*</w:t>
            </w:r>
            <w:r>
              <w:rPr>
                <w:rFonts w:eastAsia="宋体"/>
                <w:b/>
                <w:sz w:val="20"/>
              </w:rPr>
              <w:t xml:space="preserve">Annual confirmation </w:t>
            </w:r>
            <w:r>
              <w:rPr>
                <w:rFonts w:eastAsia="宋体"/>
                <w:sz w:val="20"/>
              </w:rPr>
              <w:t>of certificate</w:t>
            </w:r>
            <w:r>
              <w:rPr>
                <w:rFonts w:eastAsia="宋体"/>
                <w:b/>
                <w:lang w:val="en-GB" w:eastAsia="zh-CN"/>
              </w:rPr>
              <w:t xml:space="preserve">                  </w:t>
            </w:r>
            <w:r w:rsidR="00135DA9">
              <w:rPr>
                <w:rFonts w:eastAsia="宋体"/>
                <w:b/>
                <w:lang w:val="en-GB" w:eastAsia="zh-CN"/>
              </w:rPr>
              <w:t xml:space="preserve">  </w:t>
            </w:r>
            <w:r>
              <w:rPr>
                <w:rFonts w:eastAsia="宋体"/>
                <w:b/>
                <w:lang w:val="en-GB" w:eastAsia="zh-CN"/>
              </w:rPr>
              <w:t xml:space="preserve">      </w:t>
            </w:r>
            <w:sdt>
              <w:sdtPr>
                <w:rPr>
                  <w:rFonts w:eastAsia="宋体"/>
                  <w:b/>
                  <w:sz w:val="28"/>
                  <w:szCs w:val="28"/>
                  <w:lang w:val="en-GB" w:eastAsia="zh-CN"/>
                </w:rPr>
                <w:id w:val="-1837139952"/>
                <w15:appearance w15:val="hidden"/>
                <w14:checkbox>
                  <w14:checked w14:val="0"/>
                  <w14:checkedState w14:val="2612" w14:font="MS Gothic"/>
                  <w14:uncheckedState w14:val="2610" w14:font="MS Gothic"/>
                </w14:checkbox>
              </w:sdtPr>
              <w:sdtContent>
                <w:r w:rsidR="00135DA9">
                  <w:rPr>
                    <w:rFonts w:ascii="MS Gothic" w:eastAsia="MS Gothic" w:hAnsi="MS Gothic" w:hint="eastAsia"/>
                    <w:b/>
                    <w:sz w:val="28"/>
                    <w:szCs w:val="28"/>
                    <w:lang w:val="en-GB" w:eastAsia="zh-CN"/>
                  </w:rPr>
                  <w:t>☐</w:t>
                </w:r>
              </w:sdtContent>
            </w:sdt>
          </w:p>
        </w:tc>
      </w:tr>
    </w:tbl>
    <w:p w14:paraId="65B9A9EA" w14:textId="77777777" w:rsidR="0091294A" w:rsidRDefault="0091294A">
      <w:pPr>
        <w:spacing w:before="44"/>
        <w:ind w:left="301"/>
        <w:rPr>
          <w:b/>
        </w:rPr>
      </w:pPr>
    </w:p>
    <w:p w14:paraId="1EB86188" w14:textId="77777777" w:rsidR="0091294A" w:rsidRDefault="00000000">
      <w:pPr>
        <w:spacing w:before="44"/>
        <w:ind w:left="301"/>
        <w:rPr>
          <w:b/>
        </w:rPr>
      </w:pPr>
      <w:r>
        <w:rPr>
          <w:rFonts w:eastAsia="宋体" w:hint="eastAsia"/>
          <w:b/>
          <w:lang w:eastAsia="zh-CN"/>
        </w:rPr>
        <w:t>认证以下产品</w:t>
      </w:r>
      <w:r>
        <w:rPr>
          <w:b/>
        </w:rPr>
        <w:t>With the products listed below:</w:t>
      </w:r>
    </w:p>
    <w:tbl>
      <w:tblPr>
        <w:tblStyle w:val="TableNormal"/>
        <w:tblW w:w="10675" w:type="dxa"/>
        <w:tblInd w:w="2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87"/>
        <w:gridCol w:w="1275"/>
        <w:gridCol w:w="1134"/>
        <w:gridCol w:w="1418"/>
        <w:gridCol w:w="1134"/>
        <w:gridCol w:w="1417"/>
        <w:gridCol w:w="2410"/>
      </w:tblGrid>
      <w:tr w:rsidR="0091294A" w14:paraId="1B2CD676" w14:textId="77777777">
        <w:trPr>
          <w:trHeight w:val="300"/>
        </w:trPr>
        <w:tc>
          <w:tcPr>
            <w:tcW w:w="1887" w:type="dxa"/>
            <w:vMerge w:val="restart"/>
            <w:tcBorders>
              <w:right w:val="single" w:sz="4" w:space="0" w:color="000000"/>
            </w:tcBorders>
            <w:vAlign w:val="center"/>
          </w:tcPr>
          <w:p w14:paraId="22826AFC" w14:textId="77777777" w:rsidR="0091294A" w:rsidRDefault="00000000">
            <w:pPr>
              <w:pStyle w:val="TableParagraph"/>
              <w:jc w:val="center"/>
              <w:rPr>
                <w:rFonts w:eastAsia="宋体"/>
                <w:b/>
                <w:sz w:val="16"/>
                <w:lang w:val="en-GB" w:eastAsia="zh-CN"/>
              </w:rPr>
            </w:pPr>
            <w:r>
              <w:rPr>
                <w:rFonts w:eastAsia="宋体"/>
                <w:b/>
                <w:sz w:val="16"/>
                <w:lang w:val="en-GB" w:eastAsia="zh-CN"/>
              </w:rPr>
              <w:t>产品（名称）</w:t>
            </w:r>
          </w:p>
          <w:p w14:paraId="004F1174" w14:textId="77777777" w:rsidR="0091294A" w:rsidRDefault="00000000">
            <w:pPr>
              <w:pStyle w:val="TableParagraph"/>
              <w:jc w:val="center"/>
              <w:rPr>
                <w:rFonts w:eastAsia="宋体"/>
                <w:sz w:val="16"/>
              </w:rPr>
            </w:pPr>
            <w:r>
              <w:rPr>
                <w:rFonts w:eastAsia="宋体"/>
                <w:sz w:val="16"/>
              </w:rPr>
              <w:t>Product (name)</w:t>
            </w:r>
          </w:p>
          <w:p w14:paraId="745D42B0" w14:textId="77777777" w:rsidR="0091294A" w:rsidRDefault="0091294A">
            <w:pPr>
              <w:pStyle w:val="TableParagraph"/>
              <w:jc w:val="center"/>
              <w:rPr>
                <w:rFonts w:eastAsia="宋体"/>
                <w:sz w:val="16"/>
              </w:rPr>
            </w:pPr>
          </w:p>
        </w:tc>
        <w:tc>
          <w:tcPr>
            <w:tcW w:w="1275" w:type="dxa"/>
            <w:vMerge w:val="restart"/>
            <w:tcBorders>
              <w:left w:val="single" w:sz="4" w:space="0" w:color="000000"/>
            </w:tcBorders>
            <w:vAlign w:val="center"/>
          </w:tcPr>
          <w:p w14:paraId="38D458F1" w14:textId="77777777" w:rsidR="0091294A" w:rsidRDefault="00000000">
            <w:pPr>
              <w:pStyle w:val="TableParagraph"/>
              <w:spacing w:before="109"/>
              <w:jc w:val="center"/>
              <w:rPr>
                <w:rFonts w:eastAsia="宋体"/>
                <w:sz w:val="18"/>
              </w:rPr>
            </w:pPr>
            <w:r>
              <w:rPr>
                <w:rFonts w:eastAsia="宋体" w:hint="eastAsia"/>
                <w:b/>
                <w:sz w:val="16"/>
                <w:lang w:eastAsia="zh-CN"/>
              </w:rPr>
              <w:t>认证</w:t>
            </w:r>
            <w:r>
              <w:rPr>
                <w:rFonts w:eastAsia="宋体"/>
                <w:b/>
                <w:sz w:val="16"/>
                <w:lang w:val="es-ES" w:eastAsia="zh-CN"/>
              </w:rPr>
              <w:t>标准</w:t>
            </w:r>
            <w:r>
              <w:rPr>
                <w:rFonts w:eastAsia="宋体"/>
                <w:sz w:val="18"/>
              </w:rPr>
              <w:t>Scheme</w:t>
            </w:r>
            <w:r>
              <w:rPr>
                <w:rFonts w:eastAsia="宋体"/>
                <w:kern w:val="28"/>
                <w:sz w:val="16"/>
                <w:lang w:val="es-ES"/>
              </w:rPr>
              <w:t xml:space="preserve"> </w:t>
            </w:r>
            <w:r>
              <w:rPr>
                <w:rFonts w:eastAsia="宋体"/>
                <w:sz w:val="16"/>
              </w:rPr>
              <w:t>(</w:t>
            </w:r>
            <w:r>
              <w:rPr>
                <w:rFonts w:eastAsia="宋体" w:hint="eastAsia"/>
                <w:sz w:val="16"/>
                <w:lang w:eastAsia="zh-CN"/>
              </w:rPr>
              <w:t>欧盟</w:t>
            </w:r>
            <w:r>
              <w:rPr>
                <w:rFonts w:eastAsia="宋体"/>
                <w:sz w:val="18"/>
              </w:rPr>
              <w:t>Reg. CEE 834/2007-</w:t>
            </w:r>
          </w:p>
          <w:p w14:paraId="4564F948" w14:textId="77777777" w:rsidR="0091294A" w:rsidRDefault="00000000">
            <w:pPr>
              <w:pStyle w:val="TableParagraph"/>
              <w:spacing w:before="1" w:line="237" w:lineRule="auto"/>
              <w:jc w:val="center"/>
              <w:rPr>
                <w:rFonts w:eastAsia="宋体"/>
                <w:sz w:val="16"/>
              </w:rPr>
            </w:pPr>
            <w:r>
              <w:rPr>
                <w:rFonts w:eastAsia="宋体"/>
                <w:sz w:val="18"/>
              </w:rPr>
              <w:t xml:space="preserve">889/2008, </w:t>
            </w:r>
            <w:r>
              <w:rPr>
                <w:rFonts w:eastAsia="宋体"/>
                <w:sz w:val="16"/>
              </w:rPr>
              <w:t xml:space="preserve">IFOAM, </w:t>
            </w:r>
            <w:r>
              <w:rPr>
                <w:rFonts w:eastAsia="宋体" w:hint="eastAsia"/>
                <w:sz w:val="16"/>
                <w:lang w:eastAsia="zh-CN"/>
              </w:rPr>
              <w:t>美国</w:t>
            </w:r>
            <w:r>
              <w:rPr>
                <w:rFonts w:eastAsia="宋体"/>
                <w:sz w:val="16"/>
              </w:rPr>
              <w:t>NOP)</w:t>
            </w:r>
          </w:p>
        </w:tc>
        <w:tc>
          <w:tcPr>
            <w:tcW w:w="1134" w:type="dxa"/>
            <w:vMerge w:val="restart"/>
            <w:tcBorders>
              <w:right w:val="single" w:sz="4" w:space="0" w:color="000000"/>
            </w:tcBorders>
            <w:vAlign w:val="center"/>
          </w:tcPr>
          <w:p w14:paraId="4DBC0FEE" w14:textId="77777777" w:rsidR="0091294A" w:rsidRDefault="00000000">
            <w:pPr>
              <w:jc w:val="center"/>
              <w:rPr>
                <w:rFonts w:eastAsia="宋体"/>
                <w:b/>
                <w:sz w:val="16"/>
                <w:lang w:eastAsia="zh-CN"/>
              </w:rPr>
            </w:pPr>
            <w:r>
              <w:rPr>
                <w:rFonts w:eastAsia="宋体"/>
                <w:b/>
                <w:sz w:val="16"/>
                <w:lang w:eastAsia="zh-CN"/>
              </w:rPr>
              <w:t>申请认证类型</w:t>
            </w:r>
            <w:r>
              <w:rPr>
                <w:rFonts w:eastAsia="宋体"/>
                <w:sz w:val="16"/>
              </w:rPr>
              <w:t xml:space="preserve">Kind of request </w:t>
            </w:r>
          </w:p>
          <w:p w14:paraId="42BBEFF5" w14:textId="77777777" w:rsidR="0091294A" w:rsidRDefault="00000000">
            <w:pPr>
              <w:pStyle w:val="TableParagraph"/>
              <w:ind w:hanging="1"/>
              <w:jc w:val="center"/>
              <w:rPr>
                <w:rFonts w:eastAsia="宋体"/>
                <w:sz w:val="16"/>
              </w:rPr>
            </w:pPr>
            <w:r>
              <w:rPr>
                <w:rFonts w:eastAsia="宋体"/>
                <w:b/>
                <w:sz w:val="16"/>
                <w:lang w:eastAsia="zh-CN"/>
              </w:rPr>
              <w:t>(**)</w:t>
            </w:r>
          </w:p>
        </w:tc>
        <w:tc>
          <w:tcPr>
            <w:tcW w:w="1418" w:type="dxa"/>
            <w:vMerge w:val="restart"/>
            <w:tcBorders>
              <w:right w:val="single" w:sz="4" w:space="0" w:color="000000"/>
            </w:tcBorders>
            <w:vAlign w:val="center"/>
          </w:tcPr>
          <w:p w14:paraId="3EF16352" w14:textId="77777777" w:rsidR="0091294A" w:rsidRDefault="00000000">
            <w:pPr>
              <w:pStyle w:val="TableParagraph"/>
              <w:jc w:val="center"/>
              <w:rPr>
                <w:rFonts w:eastAsia="宋体"/>
                <w:sz w:val="16"/>
              </w:rPr>
            </w:pPr>
            <w:r>
              <w:rPr>
                <w:rFonts w:eastAsia="宋体"/>
                <w:b/>
                <w:sz w:val="16"/>
                <w:lang w:eastAsia="zh-CN"/>
              </w:rPr>
              <w:t>产品来源</w:t>
            </w:r>
            <w:r>
              <w:rPr>
                <w:rFonts w:eastAsia="宋体"/>
                <w:sz w:val="16"/>
              </w:rPr>
              <w:t xml:space="preserve">Category </w:t>
            </w:r>
            <w:r>
              <w:rPr>
                <w:rFonts w:eastAsia="宋体"/>
                <w:b/>
                <w:sz w:val="18"/>
              </w:rPr>
              <w:t>(***)</w:t>
            </w:r>
          </w:p>
        </w:tc>
        <w:tc>
          <w:tcPr>
            <w:tcW w:w="1134" w:type="dxa"/>
            <w:vMerge w:val="restart"/>
            <w:tcBorders>
              <w:left w:val="single" w:sz="4" w:space="0" w:color="000000"/>
            </w:tcBorders>
            <w:vAlign w:val="center"/>
          </w:tcPr>
          <w:p w14:paraId="4D7C080C" w14:textId="77777777" w:rsidR="0091294A" w:rsidRDefault="00000000">
            <w:pPr>
              <w:pStyle w:val="TableParagraph"/>
              <w:spacing w:before="107"/>
              <w:jc w:val="center"/>
              <w:rPr>
                <w:rFonts w:eastAsia="宋体"/>
                <w:sz w:val="16"/>
              </w:rPr>
            </w:pPr>
            <w:r>
              <w:rPr>
                <w:rFonts w:eastAsia="宋体"/>
                <w:b/>
                <w:sz w:val="16"/>
                <w:lang w:val="en-GB" w:eastAsia="zh-CN"/>
              </w:rPr>
              <w:t>数量（千克）</w:t>
            </w:r>
            <w:r>
              <w:rPr>
                <w:rFonts w:eastAsia="宋体"/>
                <w:sz w:val="16"/>
              </w:rPr>
              <w:t>Quantities (KG)</w:t>
            </w:r>
          </w:p>
          <w:p w14:paraId="2A4D843C" w14:textId="77777777" w:rsidR="0091294A" w:rsidRDefault="0091294A">
            <w:pPr>
              <w:pStyle w:val="TableParagraph"/>
              <w:spacing w:before="107"/>
              <w:jc w:val="center"/>
              <w:rPr>
                <w:rFonts w:eastAsia="宋体"/>
                <w:sz w:val="16"/>
              </w:rPr>
            </w:pPr>
          </w:p>
        </w:tc>
        <w:tc>
          <w:tcPr>
            <w:tcW w:w="3827" w:type="dxa"/>
            <w:gridSpan w:val="2"/>
            <w:tcBorders>
              <w:right w:val="single" w:sz="4" w:space="0" w:color="000000"/>
            </w:tcBorders>
            <w:vAlign w:val="center"/>
          </w:tcPr>
          <w:p w14:paraId="7AD6BD65" w14:textId="77777777" w:rsidR="0091294A" w:rsidRDefault="00000000">
            <w:pPr>
              <w:pStyle w:val="TableParagraph"/>
              <w:spacing w:before="58"/>
              <w:jc w:val="center"/>
              <w:rPr>
                <w:rFonts w:eastAsia="宋体"/>
                <w:sz w:val="16"/>
              </w:rPr>
            </w:pPr>
            <w:r>
              <w:rPr>
                <w:rFonts w:eastAsia="宋体" w:hint="eastAsia"/>
                <w:b/>
                <w:bCs/>
                <w:sz w:val="16"/>
                <w:lang w:eastAsia="zh-CN"/>
              </w:rPr>
              <w:t>销售模式</w:t>
            </w:r>
            <w:r>
              <w:rPr>
                <w:rFonts w:eastAsia="宋体"/>
                <w:sz w:val="16"/>
              </w:rPr>
              <w:t>Selling modalities</w:t>
            </w:r>
          </w:p>
        </w:tc>
      </w:tr>
      <w:tr w:rsidR="0091294A" w14:paraId="77B75A65" w14:textId="77777777">
        <w:trPr>
          <w:trHeight w:val="1100"/>
        </w:trPr>
        <w:tc>
          <w:tcPr>
            <w:tcW w:w="1887" w:type="dxa"/>
            <w:vMerge/>
            <w:tcBorders>
              <w:top w:val="nil"/>
              <w:right w:val="single" w:sz="4" w:space="0" w:color="000000"/>
            </w:tcBorders>
            <w:vAlign w:val="center"/>
          </w:tcPr>
          <w:p w14:paraId="222C2FA1" w14:textId="77777777" w:rsidR="0091294A" w:rsidRDefault="0091294A">
            <w:pPr>
              <w:jc w:val="center"/>
              <w:rPr>
                <w:rFonts w:eastAsia="宋体"/>
                <w:sz w:val="2"/>
                <w:szCs w:val="2"/>
              </w:rPr>
            </w:pPr>
          </w:p>
        </w:tc>
        <w:tc>
          <w:tcPr>
            <w:tcW w:w="1275" w:type="dxa"/>
            <w:vMerge/>
            <w:tcBorders>
              <w:top w:val="nil"/>
              <w:left w:val="single" w:sz="4" w:space="0" w:color="000000"/>
            </w:tcBorders>
            <w:vAlign w:val="center"/>
          </w:tcPr>
          <w:p w14:paraId="142C0743" w14:textId="77777777" w:rsidR="0091294A" w:rsidRDefault="0091294A">
            <w:pPr>
              <w:jc w:val="center"/>
              <w:rPr>
                <w:rFonts w:eastAsia="宋体"/>
                <w:sz w:val="2"/>
                <w:szCs w:val="2"/>
              </w:rPr>
            </w:pPr>
          </w:p>
        </w:tc>
        <w:tc>
          <w:tcPr>
            <w:tcW w:w="1134" w:type="dxa"/>
            <w:vMerge/>
            <w:tcBorders>
              <w:top w:val="nil"/>
              <w:right w:val="single" w:sz="4" w:space="0" w:color="000000"/>
            </w:tcBorders>
            <w:vAlign w:val="center"/>
          </w:tcPr>
          <w:p w14:paraId="781F4BA9" w14:textId="77777777" w:rsidR="0091294A" w:rsidRDefault="0091294A">
            <w:pPr>
              <w:jc w:val="center"/>
              <w:rPr>
                <w:rFonts w:eastAsia="宋体"/>
                <w:sz w:val="2"/>
                <w:szCs w:val="2"/>
              </w:rPr>
            </w:pPr>
          </w:p>
        </w:tc>
        <w:tc>
          <w:tcPr>
            <w:tcW w:w="1418" w:type="dxa"/>
            <w:vMerge/>
            <w:tcBorders>
              <w:right w:val="single" w:sz="4" w:space="0" w:color="000000"/>
            </w:tcBorders>
            <w:vAlign w:val="center"/>
          </w:tcPr>
          <w:p w14:paraId="63A686AE" w14:textId="77777777" w:rsidR="0091294A" w:rsidRDefault="0091294A">
            <w:pPr>
              <w:pStyle w:val="TableParagraph"/>
              <w:ind w:hanging="1"/>
              <w:jc w:val="center"/>
              <w:rPr>
                <w:rFonts w:eastAsia="宋体"/>
                <w:sz w:val="16"/>
              </w:rPr>
            </w:pPr>
          </w:p>
        </w:tc>
        <w:tc>
          <w:tcPr>
            <w:tcW w:w="1134" w:type="dxa"/>
            <w:vMerge/>
            <w:tcBorders>
              <w:top w:val="nil"/>
              <w:left w:val="single" w:sz="4" w:space="0" w:color="000000"/>
            </w:tcBorders>
            <w:vAlign w:val="center"/>
          </w:tcPr>
          <w:p w14:paraId="0689BDD2" w14:textId="77777777" w:rsidR="0091294A" w:rsidRDefault="0091294A">
            <w:pPr>
              <w:jc w:val="center"/>
              <w:rPr>
                <w:rFonts w:eastAsia="宋体"/>
                <w:sz w:val="2"/>
                <w:szCs w:val="2"/>
              </w:rPr>
            </w:pPr>
          </w:p>
        </w:tc>
        <w:tc>
          <w:tcPr>
            <w:tcW w:w="1417" w:type="dxa"/>
            <w:tcBorders>
              <w:right w:val="single" w:sz="4" w:space="0" w:color="000000"/>
            </w:tcBorders>
            <w:vAlign w:val="center"/>
          </w:tcPr>
          <w:p w14:paraId="6D43D763" w14:textId="77777777" w:rsidR="0091294A" w:rsidRDefault="00000000">
            <w:pPr>
              <w:pStyle w:val="TableParagraph"/>
              <w:jc w:val="center"/>
              <w:rPr>
                <w:rFonts w:eastAsia="宋体"/>
                <w:sz w:val="16"/>
              </w:rPr>
            </w:pPr>
            <w:r>
              <w:rPr>
                <w:rFonts w:eastAsia="宋体" w:hint="eastAsia"/>
                <w:b/>
                <w:sz w:val="16"/>
                <w:lang w:eastAsia="zh-CN"/>
              </w:rPr>
              <w:t>是否使用有机</w:t>
            </w:r>
            <w:r>
              <w:rPr>
                <w:rFonts w:eastAsia="宋体"/>
                <w:b/>
                <w:sz w:val="16"/>
                <w:lang w:val="en-GB" w:eastAsia="zh-CN"/>
              </w:rPr>
              <w:t>标识（自己的商标）</w:t>
            </w:r>
            <w:r>
              <w:rPr>
                <w:rFonts w:eastAsia="宋体"/>
                <w:sz w:val="16"/>
              </w:rPr>
              <w:t xml:space="preserve">Labelled (own trade mark) </w:t>
            </w:r>
          </w:p>
        </w:tc>
        <w:tc>
          <w:tcPr>
            <w:tcW w:w="2410" w:type="dxa"/>
            <w:tcBorders>
              <w:left w:val="single" w:sz="4" w:space="0" w:color="000000"/>
              <w:right w:val="single" w:sz="4" w:space="0" w:color="000000"/>
            </w:tcBorders>
            <w:vAlign w:val="center"/>
          </w:tcPr>
          <w:p w14:paraId="5EAAD059" w14:textId="77777777" w:rsidR="0091294A" w:rsidRDefault="00000000">
            <w:pPr>
              <w:pStyle w:val="TableParagraph"/>
              <w:ind w:hanging="1"/>
              <w:jc w:val="center"/>
              <w:rPr>
                <w:rFonts w:eastAsia="宋体"/>
                <w:sz w:val="16"/>
              </w:rPr>
            </w:pPr>
            <w:r>
              <w:rPr>
                <w:rFonts w:eastAsia="宋体" w:hint="eastAsia"/>
                <w:b/>
                <w:sz w:val="16"/>
                <w:lang w:eastAsia="zh-CN"/>
              </w:rPr>
              <w:t>是否申请</w:t>
            </w:r>
            <w:r>
              <w:rPr>
                <w:rFonts w:eastAsia="宋体"/>
                <w:b/>
                <w:sz w:val="16"/>
                <w:lang w:eastAsia="zh-CN"/>
              </w:rPr>
              <w:t>销售证书（其他商标，散装无标识或有包装无标识的）</w:t>
            </w:r>
            <w:r>
              <w:rPr>
                <w:rFonts w:eastAsia="宋体"/>
                <w:sz w:val="16"/>
              </w:rPr>
              <w:t>Transaction documents (other trademarks, in bulk or packaged without label)</w:t>
            </w:r>
          </w:p>
          <w:p w14:paraId="5A07C903" w14:textId="77777777" w:rsidR="0091294A" w:rsidRDefault="0091294A">
            <w:pPr>
              <w:pStyle w:val="TableParagraph"/>
              <w:ind w:hanging="1"/>
              <w:jc w:val="center"/>
              <w:rPr>
                <w:rFonts w:eastAsia="宋体"/>
                <w:sz w:val="16"/>
                <w:lang w:eastAsia="zh-CN"/>
              </w:rPr>
            </w:pPr>
          </w:p>
        </w:tc>
      </w:tr>
      <w:tr w:rsidR="0091294A" w14:paraId="6F4A4A69" w14:textId="77777777">
        <w:trPr>
          <w:trHeight w:val="200"/>
        </w:trPr>
        <w:tc>
          <w:tcPr>
            <w:tcW w:w="1887" w:type="dxa"/>
            <w:tcBorders>
              <w:right w:val="single" w:sz="4" w:space="0" w:color="000000"/>
            </w:tcBorders>
            <w:vAlign w:val="center"/>
          </w:tcPr>
          <w:p w14:paraId="5013BA85" w14:textId="77777777" w:rsidR="0091294A" w:rsidRDefault="0091294A">
            <w:pPr>
              <w:pStyle w:val="TableParagraph"/>
              <w:spacing w:line="178" w:lineRule="exact"/>
              <w:ind w:left="105"/>
              <w:jc w:val="center"/>
              <w:rPr>
                <w:rFonts w:eastAsia="宋体"/>
                <w:b/>
                <w:sz w:val="16"/>
                <w:lang w:eastAsia="zh-CN"/>
              </w:rPr>
            </w:pPr>
          </w:p>
        </w:tc>
        <w:tc>
          <w:tcPr>
            <w:tcW w:w="1275" w:type="dxa"/>
            <w:tcBorders>
              <w:left w:val="single" w:sz="4" w:space="0" w:color="000000"/>
            </w:tcBorders>
            <w:vAlign w:val="center"/>
          </w:tcPr>
          <w:p w14:paraId="1FE75477" w14:textId="77777777" w:rsidR="0091294A" w:rsidRDefault="0091294A">
            <w:pPr>
              <w:pStyle w:val="TableParagraph"/>
              <w:ind w:leftChars="50" w:left="110" w:rightChars="50" w:right="110"/>
              <w:jc w:val="center"/>
              <w:rPr>
                <w:rFonts w:eastAsia="宋体"/>
                <w:sz w:val="14"/>
                <w:lang w:eastAsia="zh-CN"/>
              </w:rPr>
            </w:pPr>
          </w:p>
        </w:tc>
        <w:tc>
          <w:tcPr>
            <w:tcW w:w="1134" w:type="dxa"/>
            <w:tcBorders>
              <w:right w:val="single" w:sz="4" w:space="0" w:color="000000"/>
            </w:tcBorders>
            <w:vAlign w:val="center"/>
          </w:tcPr>
          <w:p w14:paraId="08A00C09" w14:textId="77777777" w:rsidR="0091294A" w:rsidRDefault="0091294A">
            <w:pPr>
              <w:pStyle w:val="TableParagraph"/>
              <w:jc w:val="center"/>
              <w:rPr>
                <w:rFonts w:eastAsia="宋体"/>
                <w:sz w:val="14"/>
                <w:lang w:eastAsia="zh-CN"/>
              </w:rPr>
            </w:pPr>
          </w:p>
        </w:tc>
        <w:tc>
          <w:tcPr>
            <w:tcW w:w="1418" w:type="dxa"/>
            <w:tcBorders>
              <w:right w:val="single" w:sz="4" w:space="0" w:color="000000"/>
            </w:tcBorders>
            <w:vAlign w:val="center"/>
          </w:tcPr>
          <w:p w14:paraId="7EFA6E96" w14:textId="77777777" w:rsidR="0091294A" w:rsidRDefault="0091294A">
            <w:pPr>
              <w:pStyle w:val="TableParagraph"/>
              <w:jc w:val="center"/>
              <w:rPr>
                <w:rFonts w:eastAsia="宋体"/>
                <w:sz w:val="14"/>
                <w:lang w:eastAsia="zh-CN"/>
              </w:rPr>
            </w:pPr>
          </w:p>
        </w:tc>
        <w:tc>
          <w:tcPr>
            <w:tcW w:w="1134" w:type="dxa"/>
            <w:tcBorders>
              <w:left w:val="single" w:sz="4" w:space="0" w:color="000000"/>
            </w:tcBorders>
            <w:vAlign w:val="center"/>
          </w:tcPr>
          <w:p w14:paraId="68716EF8" w14:textId="77777777" w:rsidR="0091294A" w:rsidRDefault="0091294A">
            <w:pPr>
              <w:pStyle w:val="TableParagraph"/>
              <w:jc w:val="center"/>
              <w:rPr>
                <w:rFonts w:eastAsia="宋体"/>
                <w:sz w:val="14"/>
                <w:lang w:eastAsia="zh-CN"/>
              </w:rPr>
            </w:pPr>
          </w:p>
        </w:tc>
        <w:tc>
          <w:tcPr>
            <w:tcW w:w="1417" w:type="dxa"/>
            <w:tcBorders>
              <w:right w:val="single" w:sz="4" w:space="0" w:color="000000"/>
            </w:tcBorders>
            <w:vAlign w:val="center"/>
          </w:tcPr>
          <w:p w14:paraId="62BB114F" w14:textId="77777777" w:rsidR="0091294A" w:rsidRDefault="0091294A">
            <w:pPr>
              <w:pStyle w:val="TableParagraph"/>
              <w:jc w:val="center"/>
              <w:rPr>
                <w:rFonts w:eastAsia="宋体"/>
                <w:sz w:val="14"/>
                <w:lang w:eastAsia="zh-CN"/>
              </w:rPr>
            </w:pPr>
          </w:p>
        </w:tc>
        <w:tc>
          <w:tcPr>
            <w:tcW w:w="2410" w:type="dxa"/>
            <w:tcBorders>
              <w:left w:val="single" w:sz="4" w:space="0" w:color="000000"/>
              <w:right w:val="single" w:sz="4" w:space="0" w:color="000000"/>
            </w:tcBorders>
            <w:vAlign w:val="center"/>
          </w:tcPr>
          <w:p w14:paraId="3D93EF26" w14:textId="77777777" w:rsidR="0091294A" w:rsidRDefault="0091294A">
            <w:pPr>
              <w:pStyle w:val="TableParagraph"/>
              <w:jc w:val="center"/>
              <w:rPr>
                <w:rFonts w:eastAsia="宋体"/>
                <w:sz w:val="14"/>
                <w:lang w:eastAsia="zh-CN"/>
              </w:rPr>
            </w:pPr>
          </w:p>
        </w:tc>
      </w:tr>
      <w:tr w:rsidR="0091294A" w14:paraId="5C0E24C7" w14:textId="77777777">
        <w:trPr>
          <w:trHeight w:val="200"/>
        </w:trPr>
        <w:tc>
          <w:tcPr>
            <w:tcW w:w="1887" w:type="dxa"/>
            <w:tcBorders>
              <w:right w:val="single" w:sz="4" w:space="0" w:color="000000"/>
            </w:tcBorders>
            <w:vAlign w:val="center"/>
          </w:tcPr>
          <w:p w14:paraId="10159489" w14:textId="77777777" w:rsidR="0091294A" w:rsidRDefault="0091294A">
            <w:pPr>
              <w:pStyle w:val="TableParagraph"/>
              <w:spacing w:line="178" w:lineRule="exact"/>
              <w:ind w:left="105"/>
              <w:jc w:val="center"/>
              <w:rPr>
                <w:rFonts w:eastAsia="宋体"/>
                <w:b/>
                <w:sz w:val="16"/>
                <w:lang w:eastAsia="zh-CN"/>
              </w:rPr>
            </w:pPr>
          </w:p>
        </w:tc>
        <w:tc>
          <w:tcPr>
            <w:tcW w:w="1275" w:type="dxa"/>
            <w:tcBorders>
              <w:left w:val="single" w:sz="4" w:space="0" w:color="000000"/>
            </w:tcBorders>
            <w:vAlign w:val="center"/>
          </w:tcPr>
          <w:p w14:paraId="26EFFEF3" w14:textId="77777777" w:rsidR="0091294A" w:rsidRDefault="0091294A">
            <w:pPr>
              <w:pStyle w:val="TableParagraph"/>
              <w:ind w:leftChars="50" w:left="110" w:rightChars="50" w:right="110"/>
              <w:jc w:val="center"/>
              <w:rPr>
                <w:rFonts w:eastAsia="宋体"/>
                <w:sz w:val="14"/>
                <w:lang w:eastAsia="zh-CN"/>
              </w:rPr>
            </w:pPr>
          </w:p>
        </w:tc>
        <w:tc>
          <w:tcPr>
            <w:tcW w:w="1134" w:type="dxa"/>
            <w:tcBorders>
              <w:right w:val="single" w:sz="4" w:space="0" w:color="000000"/>
            </w:tcBorders>
            <w:vAlign w:val="center"/>
          </w:tcPr>
          <w:p w14:paraId="60146613" w14:textId="77777777" w:rsidR="0091294A" w:rsidRDefault="0091294A">
            <w:pPr>
              <w:pStyle w:val="TableParagraph"/>
              <w:jc w:val="center"/>
              <w:rPr>
                <w:rFonts w:eastAsia="宋体"/>
                <w:sz w:val="14"/>
                <w:lang w:eastAsia="zh-CN"/>
              </w:rPr>
            </w:pPr>
          </w:p>
        </w:tc>
        <w:tc>
          <w:tcPr>
            <w:tcW w:w="1418" w:type="dxa"/>
            <w:tcBorders>
              <w:right w:val="single" w:sz="4" w:space="0" w:color="000000"/>
            </w:tcBorders>
            <w:vAlign w:val="center"/>
          </w:tcPr>
          <w:p w14:paraId="099CD0C8" w14:textId="77777777" w:rsidR="0091294A" w:rsidRDefault="0091294A">
            <w:pPr>
              <w:pStyle w:val="TableParagraph"/>
              <w:jc w:val="center"/>
              <w:rPr>
                <w:rFonts w:eastAsia="宋体"/>
                <w:sz w:val="14"/>
                <w:lang w:eastAsia="zh-CN"/>
              </w:rPr>
            </w:pPr>
          </w:p>
        </w:tc>
        <w:tc>
          <w:tcPr>
            <w:tcW w:w="1134" w:type="dxa"/>
            <w:tcBorders>
              <w:left w:val="single" w:sz="4" w:space="0" w:color="000000"/>
            </w:tcBorders>
            <w:vAlign w:val="center"/>
          </w:tcPr>
          <w:p w14:paraId="60022F05" w14:textId="77777777" w:rsidR="0091294A" w:rsidRDefault="0091294A">
            <w:pPr>
              <w:pStyle w:val="TableParagraph"/>
              <w:jc w:val="center"/>
              <w:rPr>
                <w:rFonts w:eastAsia="宋体"/>
                <w:sz w:val="14"/>
                <w:lang w:eastAsia="zh-CN"/>
              </w:rPr>
            </w:pPr>
          </w:p>
        </w:tc>
        <w:tc>
          <w:tcPr>
            <w:tcW w:w="1417" w:type="dxa"/>
            <w:tcBorders>
              <w:right w:val="single" w:sz="4" w:space="0" w:color="000000"/>
            </w:tcBorders>
            <w:vAlign w:val="center"/>
          </w:tcPr>
          <w:p w14:paraId="4ED2ACA8" w14:textId="77777777" w:rsidR="0091294A" w:rsidRDefault="0091294A">
            <w:pPr>
              <w:pStyle w:val="TableParagraph"/>
              <w:jc w:val="center"/>
              <w:rPr>
                <w:rFonts w:eastAsia="宋体"/>
                <w:sz w:val="14"/>
                <w:lang w:eastAsia="zh-CN"/>
              </w:rPr>
            </w:pPr>
          </w:p>
        </w:tc>
        <w:tc>
          <w:tcPr>
            <w:tcW w:w="2410" w:type="dxa"/>
            <w:tcBorders>
              <w:left w:val="single" w:sz="4" w:space="0" w:color="000000"/>
              <w:right w:val="single" w:sz="4" w:space="0" w:color="000000"/>
            </w:tcBorders>
            <w:vAlign w:val="center"/>
          </w:tcPr>
          <w:p w14:paraId="03367AB5" w14:textId="77777777" w:rsidR="0091294A" w:rsidRDefault="0091294A">
            <w:pPr>
              <w:pStyle w:val="TableParagraph"/>
              <w:jc w:val="center"/>
              <w:rPr>
                <w:rFonts w:eastAsia="宋体"/>
                <w:sz w:val="14"/>
                <w:lang w:eastAsia="zh-CN"/>
              </w:rPr>
            </w:pPr>
          </w:p>
        </w:tc>
      </w:tr>
      <w:tr w:rsidR="0091294A" w14:paraId="60920329" w14:textId="77777777">
        <w:trPr>
          <w:trHeight w:val="200"/>
        </w:trPr>
        <w:tc>
          <w:tcPr>
            <w:tcW w:w="1887" w:type="dxa"/>
            <w:tcBorders>
              <w:right w:val="single" w:sz="4" w:space="0" w:color="000000"/>
            </w:tcBorders>
            <w:vAlign w:val="center"/>
          </w:tcPr>
          <w:p w14:paraId="25A5DAE3" w14:textId="77777777" w:rsidR="0091294A" w:rsidRDefault="0091294A">
            <w:pPr>
              <w:pStyle w:val="TableParagraph"/>
              <w:spacing w:line="178" w:lineRule="exact"/>
              <w:ind w:left="105"/>
              <w:jc w:val="center"/>
              <w:rPr>
                <w:rFonts w:eastAsia="宋体"/>
                <w:b/>
                <w:sz w:val="16"/>
                <w:lang w:eastAsia="zh-CN"/>
              </w:rPr>
            </w:pPr>
          </w:p>
        </w:tc>
        <w:tc>
          <w:tcPr>
            <w:tcW w:w="1275" w:type="dxa"/>
            <w:tcBorders>
              <w:left w:val="single" w:sz="4" w:space="0" w:color="000000"/>
            </w:tcBorders>
            <w:vAlign w:val="center"/>
          </w:tcPr>
          <w:p w14:paraId="66CAF2DB" w14:textId="77777777" w:rsidR="0091294A" w:rsidRDefault="0091294A">
            <w:pPr>
              <w:pStyle w:val="TableParagraph"/>
              <w:ind w:leftChars="50" w:left="110" w:rightChars="50" w:right="110"/>
              <w:jc w:val="center"/>
              <w:rPr>
                <w:rFonts w:eastAsia="宋体"/>
                <w:sz w:val="14"/>
                <w:lang w:eastAsia="zh-CN"/>
              </w:rPr>
            </w:pPr>
          </w:p>
        </w:tc>
        <w:tc>
          <w:tcPr>
            <w:tcW w:w="1134" w:type="dxa"/>
            <w:tcBorders>
              <w:right w:val="single" w:sz="4" w:space="0" w:color="000000"/>
            </w:tcBorders>
            <w:vAlign w:val="center"/>
          </w:tcPr>
          <w:p w14:paraId="12D3A4D6" w14:textId="77777777" w:rsidR="0091294A" w:rsidRDefault="0091294A">
            <w:pPr>
              <w:pStyle w:val="TableParagraph"/>
              <w:jc w:val="center"/>
              <w:rPr>
                <w:rFonts w:eastAsia="宋体"/>
                <w:sz w:val="14"/>
                <w:lang w:eastAsia="zh-CN"/>
              </w:rPr>
            </w:pPr>
          </w:p>
        </w:tc>
        <w:tc>
          <w:tcPr>
            <w:tcW w:w="1418" w:type="dxa"/>
            <w:tcBorders>
              <w:right w:val="single" w:sz="4" w:space="0" w:color="000000"/>
            </w:tcBorders>
            <w:vAlign w:val="center"/>
          </w:tcPr>
          <w:p w14:paraId="5C676116" w14:textId="77777777" w:rsidR="0091294A" w:rsidRDefault="0091294A">
            <w:pPr>
              <w:pStyle w:val="TableParagraph"/>
              <w:jc w:val="center"/>
              <w:rPr>
                <w:rFonts w:eastAsia="宋体"/>
                <w:sz w:val="14"/>
                <w:lang w:eastAsia="zh-CN"/>
              </w:rPr>
            </w:pPr>
          </w:p>
        </w:tc>
        <w:tc>
          <w:tcPr>
            <w:tcW w:w="1134" w:type="dxa"/>
            <w:tcBorders>
              <w:left w:val="single" w:sz="4" w:space="0" w:color="000000"/>
            </w:tcBorders>
            <w:vAlign w:val="center"/>
          </w:tcPr>
          <w:p w14:paraId="05045D71" w14:textId="77777777" w:rsidR="0091294A" w:rsidRDefault="0091294A">
            <w:pPr>
              <w:pStyle w:val="TableParagraph"/>
              <w:jc w:val="center"/>
              <w:rPr>
                <w:rFonts w:eastAsia="宋体"/>
                <w:sz w:val="14"/>
                <w:lang w:eastAsia="zh-CN"/>
              </w:rPr>
            </w:pPr>
          </w:p>
        </w:tc>
        <w:tc>
          <w:tcPr>
            <w:tcW w:w="1417" w:type="dxa"/>
            <w:tcBorders>
              <w:right w:val="single" w:sz="4" w:space="0" w:color="000000"/>
            </w:tcBorders>
            <w:vAlign w:val="center"/>
          </w:tcPr>
          <w:p w14:paraId="1381605E" w14:textId="77777777" w:rsidR="0091294A" w:rsidRDefault="0091294A">
            <w:pPr>
              <w:pStyle w:val="TableParagraph"/>
              <w:jc w:val="center"/>
              <w:rPr>
                <w:rFonts w:eastAsia="宋体"/>
                <w:sz w:val="14"/>
                <w:lang w:eastAsia="zh-CN"/>
              </w:rPr>
            </w:pPr>
          </w:p>
        </w:tc>
        <w:tc>
          <w:tcPr>
            <w:tcW w:w="2410" w:type="dxa"/>
            <w:tcBorders>
              <w:left w:val="single" w:sz="4" w:space="0" w:color="000000"/>
              <w:right w:val="single" w:sz="4" w:space="0" w:color="000000"/>
            </w:tcBorders>
            <w:vAlign w:val="center"/>
          </w:tcPr>
          <w:p w14:paraId="655A9EFB" w14:textId="77777777" w:rsidR="0091294A" w:rsidRDefault="0091294A">
            <w:pPr>
              <w:pStyle w:val="TableParagraph"/>
              <w:jc w:val="center"/>
              <w:rPr>
                <w:rFonts w:eastAsia="宋体"/>
                <w:sz w:val="14"/>
                <w:lang w:eastAsia="zh-CN"/>
              </w:rPr>
            </w:pPr>
          </w:p>
        </w:tc>
      </w:tr>
      <w:tr w:rsidR="0091294A" w14:paraId="3E0EBC5E" w14:textId="77777777">
        <w:trPr>
          <w:trHeight w:val="200"/>
        </w:trPr>
        <w:tc>
          <w:tcPr>
            <w:tcW w:w="1887" w:type="dxa"/>
            <w:tcBorders>
              <w:right w:val="single" w:sz="4" w:space="0" w:color="000000"/>
            </w:tcBorders>
            <w:vAlign w:val="center"/>
          </w:tcPr>
          <w:p w14:paraId="5C901F06" w14:textId="77777777" w:rsidR="0091294A" w:rsidRDefault="0091294A">
            <w:pPr>
              <w:pStyle w:val="TableParagraph"/>
              <w:spacing w:line="178" w:lineRule="exact"/>
              <w:ind w:left="105"/>
              <w:jc w:val="center"/>
              <w:rPr>
                <w:rFonts w:eastAsia="宋体"/>
                <w:b/>
                <w:sz w:val="16"/>
                <w:lang w:eastAsia="zh-CN"/>
              </w:rPr>
            </w:pPr>
          </w:p>
        </w:tc>
        <w:tc>
          <w:tcPr>
            <w:tcW w:w="1275" w:type="dxa"/>
            <w:tcBorders>
              <w:left w:val="single" w:sz="4" w:space="0" w:color="000000"/>
            </w:tcBorders>
            <w:vAlign w:val="center"/>
          </w:tcPr>
          <w:p w14:paraId="20030EEF" w14:textId="77777777" w:rsidR="0091294A" w:rsidRDefault="0091294A">
            <w:pPr>
              <w:pStyle w:val="TableParagraph"/>
              <w:ind w:leftChars="50" w:left="110" w:rightChars="50" w:right="110"/>
              <w:jc w:val="center"/>
              <w:rPr>
                <w:rFonts w:eastAsia="宋体"/>
                <w:sz w:val="14"/>
                <w:lang w:eastAsia="zh-CN"/>
              </w:rPr>
            </w:pPr>
          </w:p>
        </w:tc>
        <w:tc>
          <w:tcPr>
            <w:tcW w:w="1134" w:type="dxa"/>
            <w:tcBorders>
              <w:right w:val="single" w:sz="4" w:space="0" w:color="000000"/>
            </w:tcBorders>
            <w:vAlign w:val="center"/>
          </w:tcPr>
          <w:p w14:paraId="3060B3ED" w14:textId="77777777" w:rsidR="0091294A" w:rsidRDefault="0091294A">
            <w:pPr>
              <w:pStyle w:val="TableParagraph"/>
              <w:jc w:val="center"/>
              <w:rPr>
                <w:rFonts w:eastAsia="宋体"/>
                <w:sz w:val="14"/>
                <w:lang w:eastAsia="zh-CN"/>
              </w:rPr>
            </w:pPr>
          </w:p>
        </w:tc>
        <w:tc>
          <w:tcPr>
            <w:tcW w:w="1418" w:type="dxa"/>
            <w:tcBorders>
              <w:right w:val="single" w:sz="4" w:space="0" w:color="000000"/>
            </w:tcBorders>
            <w:vAlign w:val="center"/>
          </w:tcPr>
          <w:p w14:paraId="08E3616B" w14:textId="77777777" w:rsidR="0091294A" w:rsidRDefault="0091294A">
            <w:pPr>
              <w:pStyle w:val="TableParagraph"/>
              <w:jc w:val="center"/>
              <w:rPr>
                <w:rFonts w:eastAsia="宋体"/>
                <w:sz w:val="14"/>
                <w:lang w:eastAsia="zh-CN"/>
              </w:rPr>
            </w:pPr>
          </w:p>
        </w:tc>
        <w:tc>
          <w:tcPr>
            <w:tcW w:w="1134" w:type="dxa"/>
            <w:tcBorders>
              <w:left w:val="single" w:sz="4" w:space="0" w:color="000000"/>
            </w:tcBorders>
            <w:vAlign w:val="center"/>
          </w:tcPr>
          <w:p w14:paraId="161D02F1" w14:textId="77777777" w:rsidR="0091294A" w:rsidRDefault="0091294A">
            <w:pPr>
              <w:pStyle w:val="TableParagraph"/>
              <w:jc w:val="center"/>
              <w:rPr>
                <w:rFonts w:eastAsia="宋体"/>
                <w:sz w:val="14"/>
                <w:lang w:eastAsia="zh-CN"/>
              </w:rPr>
            </w:pPr>
          </w:p>
        </w:tc>
        <w:tc>
          <w:tcPr>
            <w:tcW w:w="1417" w:type="dxa"/>
            <w:tcBorders>
              <w:right w:val="single" w:sz="4" w:space="0" w:color="000000"/>
            </w:tcBorders>
            <w:vAlign w:val="center"/>
          </w:tcPr>
          <w:p w14:paraId="72068C73" w14:textId="77777777" w:rsidR="0091294A" w:rsidRDefault="0091294A">
            <w:pPr>
              <w:pStyle w:val="TableParagraph"/>
              <w:jc w:val="center"/>
              <w:rPr>
                <w:rFonts w:eastAsia="宋体"/>
                <w:sz w:val="14"/>
                <w:lang w:eastAsia="zh-CN"/>
              </w:rPr>
            </w:pPr>
          </w:p>
        </w:tc>
        <w:tc>
          <w:tcPr>
            <w:tcW w:w="2410" w:type="dxa"/>
            <w:tcBorders>
              <w:left w:val="single" w:sz="4" w:space="0" w:color="000000"/>
              <w:right w:val="single" w:sz="4" w:space="0" w:color="000000"/>
            </w:tcBorders>
            <w:vAlign w:val="center"/>
          </w:tcPr>
          <w:p w14:paraId="0046FAC3" w14:textId="77777777" w:rsidR="0091294A" w:rsidRDefault="0091294A">
            <w:pPr>
              <w:pStyle w:val="TableParagraph"/>
              <w:jc w:val="center"/>
              <w:rPr>
                <w:rFonts w:eastAsia="宋体"/>
                <w:sz w:val="14"/>
                <w:lang w:eastAsia="zh-CN"/>
              </w:rPr>
            </w:pPr>
          </w:p>
        </w:tc>
      </w:tr>
      <w:tr w:rsidR="0091294A" w14:paraId="352E9447" w14:textId="77777777">
        <w:trPr>
          <w:trHeight w:val="200"/>
        </w:trPr>
        <w:tc>
          <w:tcPr>
            <w:tcW w:w="1887" w:type="dxa"/>
            <w:tcBorders>
              <w:right w:val="single" w:sz="4" w:space="0" w:color="000000"/>
            </w:tcBorders>
            <w:vAlign w:val="center"/>
          </w:tcPr>
          <w:p w14:paraId="565D3E76" w14:textId="77777777" w:rsidR="0091294A" w:rsidRDefault="0091294A">
            <w:pPr>
              <w:pStyle w:val="TableParagraph"/>
              <w:spacing w:line="178" w:lineRule="exact"/>
              <w:ind w:left="105"/>
              <w:jc w:val="center"/>
              <w:rPr>
                <w:rFonts w:eastAsia="宋体"/>
                <w:b/>
                <w:sz w:val="16"/>
                <w:lang w:eastAsia="zh-CN"/>
              </w:rPr>
            </w:pPr>
          </w:p>
        </w:tc>
        <w:tc>
          <w:tcPr>
            <w:tcW w:w="1275" w:type="dxa"/>
            <w:tcBorders>
              <w:left w:val="single" w:sz="4" w:space="0" w:color="000000"/>
            </w:tcBorders>
            <w:vAlign w:val="center"/>
          </w:tcPr>
          <w:p w14:paraId="523214B3" w14:textId="77777777" w:rsidR="0091294A" w:rsidRDefault="0091294A">
            <w:pPr>
              <w:pStyle w:val="TableParagraph"/>
              <w:ind w:leftChars="50" w:left="110" w:rightChars="50" w:right="110"/>
              <w:jc w:val="center"/>
              <w:rPr>
                <w:rFonts w:eastAsia="宋体"/>
                <w:sz w:val="14"/>
                <w:lang w:eastAsia="zh-CN"/>
              </w:rPr>
            </w:pPr>
          </w:p>
        </w:tc>
        <w:tc>
          <w:tcPr>
            <w:tcW w:w="1134" w:type="dxa"/>
            <w:tcBorders>
              <w:right w:val="single" w:sz="4" w:space="0" w:color="000000"/>
            </w:tcBorders>
            <w:vAlign w:val="center"/>
          </w:tcPr>
          <w:p w14:paraId="6650FD14" w14:textId="77777777" w:rsidR="0091294A" w:rsidRDefault="0091294A">
            <w:pPr>
              <w:pStyle w:val="TableParagraph"/>
              <w:jc w:val="center"/>
              <w:rPr>
                <w:rFonts w:eastAsia="宋体"/>
                <w:sz w:val="14"/>
                <w:lang w:eastAsia="zh-CN"/>
              </w:rPr>
            </w:pPr>
          </w:p>
        </w:tc>
        <w:tc>
          <w:tcPr>
            <w:tcW w:w="1418" w:type="dxa"/>
            <w:tcBorders>
              <w:right w:val="single" w:sz="4" w:space="0" w:color="000000"/>
            </w:tcBorders>
            <w:vAlign w:val="center"/>
          </w:tcPr>
          <w:p w14:paraId="4C09D13D" w14:textId="77777777" w:rsidR="0091294A" w:rsidRDefault="0091294A">
            <w:pPr>
              <w:pStyle w:val="TableParagraph"/>
              <w:jc w:val="center"/>
              <w:rPr>
                <w:rFonts w:eastAsia="宋体"/>
                <w:sz w:val="14"/>
                <w:lang w:eastAsia="zh-CN"/>
              </w:rPr>
            </w:pPr>
          </w:p>
        </w:tc>
        <w:tc>
          <w:tcPr>
            <w:tcW w:w="1134" w:type="dxa"/>
            <w:tcBorders>
              <w:left w:val="single" w:sz="4" w:space="0" w:color="000000"/>
            </w:tcBorders>
            <w:vAlign w:val="center"/>
          </w:tcPr>
          <w:p w14:paraId="2FACFD5C" w14:textId="77777777" w:rsidR="0091294A" w:rsidRDefault="0091294A">
            <w:pPr>
              <w:pStyle w:val="TableParagraph"/>
              <w:jc w:val="center"/>
              <w:rPr>
                <w:rFonts w:eastAsia="宋体"/>
                <w:sz w:val="14"/>
                <w:lang w:eastAsia="zh-CN"/>
              </w:rPr>
            </w:pPr>
          </w:p>
        </w:tc>
        <w:tc>
          <w:tcPr>
            <w:tcW w:w="1417" w:type="dxa"/>
            <w:tcBorders>
              <w:right w:val="single" w:sz="4" w:space="0" w:color="000000"/>
            </w:tcBorders>
            <w:vAlign w:val="center"/>
          </w:tcPr>
          <w:p w14:paraId="1A8070FD" w14:textId="77777777" w:rsidR="0091294A" w:rsidRDefault="0091294A">
            <w:pPr>
              <w:pStyle w:val="TableParagraph"/>
              <w:jc w:val="center"/>
              <w:rPr>
                <w:rFonts w:eastAsia="宋体"/>
                <w:sz w:val="14"/>
                <w:lang w:eastAsia="zh-CN"/>
              </w:rPr>
            </w:pPr>
          </w:p>
        </w:tc>
        <w:tc>
          <w:tcPr>
            <w:tcW w:w="2410" w:type="dxa"/>
            <w:tcBorders>
              <w:left w:val="single" w:sz="4" w:space="0" w:color="000000"/>
              <w:right w:val="single" w:sz="4" w:space="0" w:color="000000"/>
            </w:tcBorders>
            <w:vAlign w:val="center"/>
          </w:tcPr>
          <w:p w14:paraId="4C7B6716" w14:textId="77777777" w:rsidR="0091294A" w:rsidRDefault="0091294A">
            <w:pPr>
              <w:pStyle w:val="TableParagraph"/>
              <w:jc w:val="center"/>
              <w:rPr>
                <w:rFonts w:eastAsia="宋体"/>
                <w:sz w:val="14"/>
                <w:lang w:eastAsia="zh-CN"/>
              </w:rPr>
            </w:pPr>
          </w:p>
        </w:tc>
      </w:tr>
      <w:tr w:rsidR="0091294A" w14:paraId="21AB2927" w14:textId="77777777">
        <w:trPr>
          <w:trHeight w:val="200"/>
        </w:trPr>
        <w:tc>
          <w:tcPr>
            <w:tcW w:w="1887" w:type="dxa"/>
            <w:tcBorders>
              <w:right w:val="single" w:sz="4" w:space="0" w:color="000000"/>
            </w:tcBorders>
            <w:vAlign w:val="center"/>
          </w:tcPr>
          <w:p w14:paraId="56FB471A" w14:textId="77777777" w:rsidR="0091294A" w:rsidRDefault="0091294A">
            <w:pPr>
              <w:pStyle w:val="TableParagraph"/>
              <w:spacing w:line="178" w:lineRule="exact"/>
              <w:ind w:left="105"/>
              <w:jc w:val="center"/>
              <w:rPr>
                <w:rFonts w:eastAsia="宋体"/>
                <w:b/>
                <w:sz w:val="16"/>
                <w:lang w:eastAsia="zh-CN"/>
              </w:rPr>
            </w:pPr>
          </w:p>
        </w:tc>
        <w:tc>
          <w:tcPr>
            <w:tcW w:w="1275" w:type="dxa"/>
            <w:tcBorders>
              <w:left w:val="single" w:sz="4" w:space="0" w:color="000000"/>
            </w:tcBorders>
            <w:vAlign w:val="center"/>
          </w:tcPr>
          <w:p w14:paraId="00E38C16" w14:textId="77777777" w:rsidR="0091294A" w:rsidRDefault="0091294A">
            <w:pPr>
              <w:pStyle w:val="TableParagraph"/>
              <w:ind w:leftChars="50" w:left="110" w:rightChars="50" w:right="110"/>
              <w:jc w:val="center"/>
              <w:rPr>
                <w:rFonts w:eastAsia="宋体"/>
                <w:sz w:val="14"/>
                <w:lang w:eastAsia="zh-CN"/>
              </w:rPr>
            </w:pPr>
          </w:p>
        </w:tc>
        <w:tc>
          <w:tcPr>
            <w:tcW w:w="1134" w:type="dxa"/>
            <w:tcBorders>
              <w:right w:val="single" w:sz="4" w:space="0" w:color="000000"/>
            </w:tcBorders>
            <w:vAlign w:val="center"/>
          </w:tcPr>
          <w:p w14:paraId="3481E117" w14:textId="77777777" w:rsidR="0091294A" w:rsidRDefault="0091294A">
            <w:pPr>
              <w:pStyle w:val="TableParagraph"/>
              <w:jc w:val="center"/>
              <w:rPr>
                <w:rFonts w:eastAsia="宋体"/>
                <w:sz w:val="14"/>
                <w:lang w:eastAsia="zh-CN"/>
              </w:rPr>
            </w:pPr>
          </w:p>
        </w:tc>
        <w:tc>
          <w:tcPr>
            <w:tcW w:w="1418" w:type="dxa"/>
            <w:tcBorders>
              <w:right w:val="single" w:sz="4" w:space="0" w:color="000000"/>
            </w:tcBorders>
            <w:vAlign w:val="center"/>
          </w:tcPr>
          <w:p w14:paraId="75A4F290" w14:textId="77777777" w:rsidR="0091294A" w:rsidRDefault="0091294A">
            <w:pPr>
              <w:pStyle w:val="TableParagraph"/>
              <w:jc w:val="center"/>
              <w:rPr>
                <w:rFonts w:eastAsia="宋体"/>
                <w:sz w:val="14"/>
                <w:lang w:eastAsia="zh-CN"/>
              </w:rPr>
            </w:pPr>
          </w:p>
        </w:tc>
        <w:tc>
          <w:tcPr>
            <w:tcW w:w="1134" w:type="dxa"/>
            <w:tcBorders>
              <w:left w:val="single" w:sz="4" w:space="0" w:color="000000"/>
            </w:tcBorders>
            <w:vAlign w:val="center"/>
          </w:tcPr>
          <w:p w14:paraId="53FA8765" w14:textId="77777777" w:rsidR="0091294A" w:rsidRDefault="0091294A">
            <w:pPr>
              <w:pStyle w:val="TableParagraph"/>
              <w:jc w:val="center"/>
              <w:rPr>
                <w:rFonts w:eastAsia="宋体"/>
                <w:sz w:val="14"/>
                <w:lang w:eastAsia="zh-CN"/>
              </w:rPr>
            </w:pPr>
          </w:p>
        </w:tc>
        <w:tc>
          <w:tcPr>
            <w:tcW w:w="1417" w:type="dxa"/>
            <w:tcBorders>
              <w:right w:val="single" w:sz="4" w:space="0" w:color="000000"/>
            </w:tcBorders>
            <w:vAlign w:val="center"/>
          </w:tcPr>
          <w:p w14:paraId="4D290056" w14:textId="77777777" w:rsidR="0091294A" w:rsidRDefault="0091294A">
            <w:pPr>
              <w:pStyle w:val="TableParagraph"/>
              <w:jc w:val="center"/>
              <w:rPr>
                <w:rFonts w:eastAsia="宋体"/>
                <w:sz w:val="14"/>
                <w:lang w:eastAsia="zh-CN"/>
              </w:rPr>
            </w:pPr>
          </w:p>
        </w:tc>
        <w:tc>
          <w:tcPr>
            <w:tcW w:w="2410" w:type="dxa"/>
            <w:tcBorders>
              <w:left w:val="single" w:sz="4" w:space="0" w:color="000000"/>
              <w:right w:val="single" w:sz="4" w:space="0" w:color="000000"/>
            </w:tcBorders>
            <w:vAlign w:val="center"/>
          </w:tcPr>
          <w:p w14:paraId="38FECA7E" w14:textId="77777777" w:rsidR="0091294A" w:rsidRDefault="0091294A">
            <w:pPr>
              <w:pStyle w:val="TableParagraph"/>
              <w:jc w:val="center"/>
              <w:rPr>
                <w:rFonts w:eastAsia="宋体"/>
                <w:sz w:val="14"/>
                <w:lang w:eastAsia="zh-CN"/>
              </w:rPr>
            </w:pPr>
          </w:p>
        </w:tc>
      </w:tr>
      <w:tr w:rsidR="0091294A" w14:paraId="7568693A" w14:textId="77777777">
        <w:trPr>
          <w:trHeight w:val="200"/>
        </w:trPr>
        <w:tc>
          <w:tcPr>
            <w:tcW w:w="1887" w:type="dxa"/>
            <w:tcBorders>
              <w:right w:val="single" w:sz="4" w:space="0" w:color="000000"/>
            </w:tcBorders>
            <w:vAlign w:val="center"/>
          </w:tcPr>
          <w:p w14:paraId="3E568DCB" w14:textId="77777777" w:rsidR="0091294A" w:rsidRDefault="0091294A">
            <w:pPr>
              <w:pStyle w:val="TableParagraph"/>
              <w:spacing w:line="178" w:lineRule="exact"/>
              <w:ind w:left="105"/>
              <w:jc w:val="center"/>
              <w:rPr>
                <w:rFonts w:eastAsia="宋体"/>
                <w:b/>
                <w:sz w:val="16"/>
                <w:lang w:eastAsia="zh-CN"/>
              </w:rPr>
            </w:pPr>
          </w:p>
        </w:tc>
        <w:tc>
          <w:tcPr>
            <w:tcW w:w="1275" w:type="dxa"/>
            <w:tcBorders>
              <w:left w:val="single" w:sz="4" w:space="0" w:color="000000"/>
            </w:tcBorders>
            <w:vAlign w:val="center"/>
          </w:tcPr>
          <w:p w14:paraId="198A694F" w14:textId="77777777" w:rsidR="0091294A" w:rsidRDefault="0091294A">
            <w:pPr>
              <w:pStyle w:val="TableParagraph"/>
              <w:ind w:leftChars="50" w:left="110" w:rightChars="50" w:right="110"/>
              <w:jc w:val="center"/>
              <w:rPr>
                <w:rFonts w:eastAsia="宋体"/>
                <w:sz w:val="14"/>
                <w:lang w:eastAsia="zh-CN"/>
              </w:rPr>
            </w:pPr>
          </w:p>
        </w:tc>
        <w:tc>
          <w:tcPr>
            <w:tcW w:w="1134" w:type="dxa"/>
            <w:tcBorders>
              <w:right w:val="single" w:sz="4" w:space="0" w:color="000000"/>
            </w:tcBorders>
            <w:vAlign w:val="center"/>
          </w:tcPr>
          <w:p w14:paraId="6DF6B6E4" w14:textId="77777777" w:rsidR="0091294A" w:rsidRDefault="0091294A">
            <w:pPr>
              <w:pStyle w:val="TableParagraph"/>
              <w:jc w:val="center"/>
              <w:rPr>
                <w:rFonts w:eastAsia="宋体"/>
                <w:sz w:val="14"/>
                <w:lang w:eastAsia="zh-CN"/>
              </w:rPr>
            </w:pPr>
          </w:p>
        </w:tc>
        <w:tc>
          <w:tcPr>
            <w:tcW w:w="1418" w:type="dxa"/>
            <w:tcBorders>
              <w:right w:val="single" w:sz="4" w:space="0" w:color="000000"/>
            </w:tcBorders>
            <w:vAlign w:val="center"/>
          </w:tcPr>
          <w:p w14:paraId="2CD335B3" w14:textId="77777777" w:rsidR="0091294A" w:rsidRDefault="0091294A">
            <w:pPr>
              <w:pStyle w:val="TableParagraph"/>
              <w:jc w:val="center"/>
              <w:rPr>
                <w:rFonts w:eastAsia="宋体"/>
                <w:sz w:val="14"/>
                <w:lang w:eastAsia="zh-CN"/>
              </w:rPr>
            </w:pPr>
          </w:p>
        </w:tc>
        <w:tc>
          <w:tcPr>
            <w:tcW w:w="1134" w:type="dxa"/>
            <w:tcBorders>
              <w:left w:val="single" w:sz="4" w:space="0" w:color="000000"/>
            </w:tcBorders>
            <w:vAlign w:val="center"/>
          </w:tcPr>
          <w:p w14:paraId="3DBFEB05" w14:textId="77777777" w:rsidR="0091294A" w:rsidRDefault="0091294A">
            <w:pPr>
              <w:pStyle w:val="TableParagraph"/>
              <w:jc w:val="center"/>
              <w:rPr>
                <w:rFonts w:eastAsia="宋体"/>
                <w:sz w:val="14"/>
                <w:lang w:eastAsia="zh-CN"/>
              </w:rPr>
            </w:pPr>
          </w:p>
        </w:tc>
        <w:tc>
          <w:tcPr>
            <w:tcW w:w="1417" w:type="dxa"/>
            <w:tcBorders>
              <w:right w:val="single" w:sz="4" w:space="0" w:color="000000"/>
            </w:tcBorders>
            <w:vAlign w:val="center"/>
          </w:tcPr>
          <w:p w14:paraId="06A7F43D" w14:textId="77777777" w:rsidR="0091294A" w:rsidRDefault="0091294A">
            <w:pPr>
              <w:pStyle w:val="TableParagraph"/>
              <w:jc w:val="center"/>
              <w:rPr>
                <w:rFonts w:eastAsia="宋体"/>
                <w:sz w:val="14"/>
                <w:lang w:eastAsia="zh-CN"/>
              </w:rPr>
            </w:pPr>
          </w:p>
        </w:tc>
        <w:tc>
          <w:tcPr>
            <w:tcW w:w="2410" w:type="dxa"/>
            <w:tcBorders>
              <w:left w:val="single" w:sz="4" w:space="0" w:color="000000"/>
              <w:right w:val="single" w:sz="4" w:space="0" w:color="000000"/>
            </w:tcBorders>
            <w:vAlign w:val="center"/>
          </w:tcPr>
          <w:p w14:paraId="74517E55" w14:textId="77777777" w:rsidR="0091294A" w:rsidRDefault="0091294A">
            <w:pPr>
              <w:pStyle w:val="TableParagraph"/>
              <w:jc w:val="center"/>
              <w:rPr>
                <w:rFonts w:eastAsia="宋体"/>
                <w:sz w:val="14"/>
                <w:lang w:eastAsia="zh-CN"/>
              </w:rPr>
            </w:pPr>
          </w:p>
        </w:tc>
      </w:tr>
    </w:tbl>
    <w:p w14:paraId="4199DB11" w14:textId="77777777" w:rsidR="0091294A" w:rsidRDefault="00000000">
      <w:pPr>
        <w:pStyle w:val="a3"/>
        <w:spacing w:before="5"/>
        <w:rPr>
          <w:rFonts w:ascii="Arial Nova Light" w:hAnsi="Arial Nova Light"/>
          <w:b/>
          <w:u w:val="none"/>
          <w:lang w:eastAsia="zh-CN"/>
        </w:rPr>
      </w:pPr>
      <w:r>
        <w:rPr>
          <w:rFonts w:ascii="Arial Nova Light" w:hAnsi="Arial Nova Light"/>
          <w:noProof/>
        </w:rPr>
        <mc:AlternateContent>
          <mc:Choice Requires="wps">
            <w:drawing>
              <wp:anchor distT="0" distB="0" distL="0" distR="0" simplePos="0" relativeHeight="251661312" behindDoc="0" locked="0" layoutInCell="1" allowOverlap="1" wp14:anchorId="0764423F" wp14:editId="2C4E3212">
                <wp:simplePos x="0" y="0"/>
                <wp:positionH relativeFrom="page">
                  <wp:posOffset>323215</wp:posOffset>
                </wp:positionH>
                <wp:positionV relativeFrom="paragraph">
                  <wp:posOffset>132080</wp:posOffset>
                </wp:positionV>
                <wp:extent cx="6947535" cy="994410"/>
                <wp:effectExtent l="4445" t="4445" r="20320" b="10795"/>
                <wp:wrapTopAndBottom/>
                <wp:docPr id="1" name="文本框 40"/>
                <wp:cNvGraphicFramePr/>
                <a:graphic xmlns:a="http://schemas.openxmlformats.org/drawingml/2006/main">
                  <a:graphicData uri="http://schemas.microsoft.com/office/word/2010/wordprocessingShape">
                    <wps:wsp>
                      <wps:cNvSpPr txBox="1"/>
                      <wps:spPr>
                        <a:xfrm>
                          <a:off x="0" y="0"/>
                          <a:ext cx="6947535" cy="994410"/>
                        </a:xfrm>
                        <a:prstGeom prst="rect">
                          <a:avLst/>
                        </a:prstGeom>
                        <a:noFill/>
                        <a:ln w="6109" cap="flat" cmpd="sng">
                          <a:solidFill>
                            <a:srgbClr val="000000"/>
                          </a:solidFill>
                          <a:prstDash val="solid"/>
                          <a:miter/>
                          <a:headEnd type="none" w="med" len="med"/>
                          <a:tailEnd type="none" w="med" len="med"/>
                        </a:ln>
                      </wps:spPr>
                      <wps:txbx>
                        <w:txbxContent>
                          <w:p w14:paraId="4A09D106" w14:textId="77777777" w:rsidR="0091294A" w:rsidRDefault="00000000">
                            <w:pPr>
                              <w:spacing w:before="10"/>
                              <w:ind w:left="127"/>
                              <w:rPr>
                                <w:rFonts w:eastAsia="宋体"/>
                                <w:b/>
                                <w:sz w:val="18"/>
                                <w:lang w:eastAsia="zh-CN"/>
                              </w:rPr>
                            </w:pPr>
                            <w:r>
                              <w:rPr>
                                <w:rFonts w:eastAsia="宋体"/>
                                <w:bCs/>
                                <w:sz w:val="18"/>
                                <w:lang w:eastAsia="zh-CN"/>
                              </w:rPr>
                              <w:t xml:space="preserve">(**) </w:t>
                            </w:r>
                            <w:r>
                              <w:rPr>
                                <w:rFonts w:eastAsia="宋体"/>
                                <w:b/>
                                <w:sz w:val="18"/>
                                <w:lang w:eastAsia="zh-CN"/>
                              </w:rPr>
                              <w:t>注</w:t>
                            </w:r>
                            <w:r>
                              <w:rPr>
                                <w:rFonts w:eastAsia="宋体"/>
                                <w:bCs/>
                                <w:sz w:val="18"/>
                                <w:lang w:eastAsia="zh-CN"/>
                              </w:rPr>
                              <w:t>：</w:t>
                            </w:r>
                            <w:r>
                              <w:rPr>
                                <w:rFonts w:eastAsia="宋体"/>
                                <w:b/>
                                <w:sz w:val="18"/>
                                <w:lang w:eastAsia="zh-CN"/>
                              </w:rPr>
                              <w:t>初评</w:t>
                            </w:r>
                            <w:r>
                              <w:rPr>
                                <w:rFonts w:eastAsia="宋体"/>
                                <w:b/>
                                <w:sz w:val="18"/>
                                <w:lang w:eastAsia="zh-CN"/>
                              </w:rPr>
                              <w:t>EM;</w:t>
                            </w:r>
                            <w:r>
                              <w:rPr>
                                <w:rFonts w:eastAsia="宋体"/>
                                <w:bCs/>
                                <w:sz w:val="18"/>
                                <w:lang w:eastAsia="zh-CN"/>
                              </w:rPr>
                              <w:t xml:space="preserve">         </w:t>
                            </w:r>
                            <w:r>
                              <w:rPr>
                                <w:rFonts w:eastAsia="宋体"/>
                                <w:b/>
                                <w:sz w:val="18"/>
                                <w:lang w:eastAsia="zh-CN"/>
                              </w:rPr>
                              <w:t>扩大认证</w:t>
                            </w:r>
                            <w:r>
                              <w:rPr>
                                <w:rFonts w:eastAsia="宋体"/>
                                <w:b/>
                                <w:sz w:val="18"/>
                                <w:lang w:eastAsia="zh-CN"/>
                              </w:rPr>
                              <w:t>EX</w:t>
                            </w:r>
                            <w:r>
                              <w:rPr>
                                <w:rFonts w:eastAsia="宋体"/>
                                <w:bCs/>
                                <w:sz w:val="18"/>
                                <w:lang w:eastAsia="zh-CN"/>
                              </w:rPr>
                              <w:t>；</w:t>
                            </w:r>
                            <w:r>
                              <w:rPr>
                                <w:rFonts w:eastAsia="宋体"/>
                                <w:bCs/>
                                <w:sz w:val="18"/>
                                <w:lang w:eastAsia="zh-CN"/>
                              </w:rPr>
                              <w:t xml:space="preserve">       </w:t>
                            </w:r>
                            <w:r>
                              <w:rPr>
                                <w:rFonts w:eastAsia="宋体"/>
                                <w:b/>
                                <w:sz w:val="18"/>
                                <w:lang w:eastAsia="zh-CN"/>
                              </w:rPr>
                              <w:t>再认证</w:t>
                            </w:r>
                            <w:r>
                              <w:rPr>
                                <w:rFonts w:eastAsia="宋体"/>
                                <w:b/>
                                <w:sz w:val="18"/>
                                <w:lang w:eastAsia="zh-CN"/>
                              </w:rPr>
                              <w:t>R</w:t>
                            </w:r>
                            <w:r>
                              <w:rPr>
                                <w:rFonts w:eastAsia="宋体"/>
                                <w:b/>
                                <w:sz w:val="18"/>
                                <w:lang w:eastAsia="zh-CN"/>
                              </w:rPr>
                              <w:t>（欧盟</w:t>
                            </w:r>
                            <w:r>
                              <w:rPr>
                                <w:rFonts w:eastAsia="宋体"/>
                                <w:b/>
                                <w:sz w:val="18"/>
                                <w:lang w:eastAsia="zh-CN"/>
                              </w:rPr>
                              <w:t>Reg. CEE 834/2007-889/2008,  IFOAM</w:t>
                            </w:r>
                            <w:r>
                              <w:rPr>
                                <w:rFonts w:eastAsia="宋体"/>
                                <w:b/>
                                <w:sz w:val="18"/>
                                <w:lang w:eastAsia="zh-CN"/>
                              </w:rPr>
                              <w:t>）</w:t>
                            </w:r>
                            <w:r>
                              <w:rPr>
                                <w:rFonts w:eastAsia="宋体"/>
                                <w:bCs/>
                                <w:sz w:val="18"/>
                                <w:lang w:eastAsia="zh-CN"/>
                              </w:rPr>
                              <w:t>；</w:t>
                            </w:r>
                            <w:r>
                              <w:rPr>
                                <w:rFonts w:eastAsia="宋体"/>
                                <w:bCs/>
                                <w:sz w:val="18"/>
                                <w:lang w:eastAsia="zh-CN"/>
                              </w:rPr>
                              <w:t xml:space="preserve">    </w:t>
                            </w:r>
                            <w:r>
                              <w:rPr>
                                <w:rFonts w:eastAsia="宋体"/>
                                <w:b/>
                                <w:sz w:val="18"/>
                                <w:lang w:eastAsia="zh-CN"/>
                              </w:rPr>
                              <w:t>年度确认</w:t>
                            </w:r>
                            <w:r>
                              <w:rPr>
                                <w:rFonts w:eastAsia="宋体"/>
                                <w:b/>
                                <w:sz w:val="18"/>
                                <w:lang w:eastAsia="zh-CN"/>
                              </w:rPr>
                              <w:t>C</w:t>
                            </w:r>
                            <w:r>
                              <w:rPr>
                                <w:rFonts w:eastAsia="宋体"/>
                                <w:b/>
                                <w:sz w:val="18"/>
                                <w:lang w:eastAsia="zh-CN"/>
                              </w:rPr>
                              <w:t>（美国</w:t>
                            </w:r>
                            <w:r>
                              <w:rPr>
                                <w:rFonts w:eastAsia="宋体"/>
                                <w:b/>
                                <w:sz w:val="18"/>
                                <w:lang w:eastAsia="zh-CN"/>
                              </w:rPr>
                              <w:t>NOP</w:t>
                            </w:r>
                            <w:r>
                              <w:rPr>
                                <w:rFonts w:eastAsia="宋体"/>
                                <w:b/>
                                <w:sz w:val="18"/>
                                <w:lang w:eastAsia="zh-CN"/>
                              </w:rPr>
                              <w:t>）</w:t>
                            </w:r>
                          </w:p>
                          <w:p w14:paraId="75A4B303" w14:textId="77777777" w:rsidR="0091294A" w:rsidRDefault="00000000">
                            <w:pPr>
                              <w:spacing w:before="10"/>
                              <w:ind w:left="127"/>
                              <w:rPr>
                                <w:rFonts w:ascii="Arial" w:eastAsia="宋体"/>
                                <w:bCs/>
                                <w:sz w:val="18"/>
                                <w:lang w:eastAsia="zh-CN"/>
                              </w:rPr>
                            </w:pPr>
                            <w:r>
                              <w:rPr>
                                <w:rFonts w:eastAsia="宋体"/>
                                <w:b/>
                                <w:sz w:val="18"/>
                                <w:lang w:eastAsia="zh-CN"/>
                              </w:rPr>
                              <w:t xml:space="preserve">(***) </w:t>
                            </w:r>
                            <w:r>
                              <w:rPr>
                                <w:rFonts w:eastAsia="宋体"/>
                                <w:bCs/>
                                <w:sz w:val="18"/>
                                <w:lang w:eastAsia="zh-CN"/>
                              </w:rPr>
                              <w:t>加工产品类型</w:t>
                            </w:r>
                            <w:r>
                              <w:rPr>
                                <w:rFonts w:eastAsia="宋体"/>
                                <w:b/>
                                <w:sz w:val="18"/>
                                <w:lang w:eastAsia="zh-CN"/>
                              </w:rPr>
                              <w:t>：</w:t>
                            </w:r>
                            <w:r>
                              <w:rPr>
                                <w:rFonts w:eastAsia="宋体"/>
                                <w:b/>
                                <w:sz w:val="18"/>
                                <w:lang w:eastAsia="zh-CN"/>
                              </w:rPr>
                              <w:t xml:space="preserve">A </w:t>
                            </w:r>
                            <w:r>
                              <w:rPr>
                                <w:rFonts w:eastAsia="宋体"/>
                                <w:bCs/>
                                <w:sz w:val="18"/>
                                <w:lang w:eastAsia="zh-CN"/>
                              </w:rPr>
                              <w:t>代表外购的贸易产品</w:t>
                            </w:r>
                            <w:r>
                              <w:rPr>
                                <w:rFonts w:eastAsia="宋体"/>
                                <w:b/>
                                <w:sz w:val="18"/>
                                <w:lang w:eastAsia="zh-CN"/>
                              </w:rPr>
                              <w:t>；</w:t>
                            </w:r>
                            <w:r>
                              <w:rPr>
                                <w:rFonts w:eastAsia="宋体"/>
                                <w:b/>
                                <w:sz w:val="18"/>
                                <w:lang w:eastAsia="zh-CN"/>
                              </w:rPr>
                              <w:t>B</w:t>
                            </w:r>
                            <w:r>
                              <w:rPr>
                                <w:rFonts w:eastAsia="宋体"/>
                                <w:bCs/>
                                <w:sz w:val="18"/>
                                <w:lang w:eastAsia="zh-CN"/>
                              </w:rPr>
                              <w:t>代表自有加工产品</w:t>
                            </w:r>
                            <w:r>
                              <w:rPr>
                                <w:rFonts w:eastAsia="宋体"/>
                                <w:b/>
                                <w:sz w:val="18"/>
                                <w:lang w:eastAsia="zh-CN"/>
                              </w:rPr>
                              <w:t>。</w:t>
                            </w:r>
                            <w:r>
                              <w:rPr>
                                <w:rFonts w:eastAsia="宋体"/>
                                <w:bCs/>
                                <w:sz w:val="18"/>
                                <w:lang w:eastAsia="zh-CN"/>
                              </w:rPr>
                              <w:t>若认证委托人同一款产品既有外购贸易的，又有自有加工的，应填写</w:t>
                            </w:r>
                            <w:r>
                              <w:rPr>
                                <w:rFonts w:ascii="Arial" w:eastAsia="宋体" w:hint="eastAsia"/>
                                <w:bCs/>
                                <w:sz w:val="18"/>
                                <w:lang w:eastAsia="zh-CN"/>
                              </w:rPr>
                              <w:t>两行，并分别注明来源。</w:t>
                            </w:r>
                          </w:p>
                          <w:p w14:paraId="4A746024" w14:textId="77777777" w:rsidR="0091294A" w:rsidRDefault="00000000">
                            <w:pPr>
                              <w:spacing w:before="2"/>
                              <w:ind w:left="127"/>
                              <w:rPr>
                                <w:rFonts w:eastAsia="宋体"/>
                                <w:b/>
                                <w:sz w:val="18"/>
                              </w:rPr>
                            </w:pPr>
                            <w:r>
                              <w:rPr>
                                <w:rFonts w:eastAsia="宋体"/>
                                <w:b/>
                                <w:sz w:val="18"/>
                              </w:rPr>
                              <w:t xml:space="preserve">(**) LEGENDA: </w:t>
                            </w:r>
                            <w:r>
                              <w:rPr>
                                <w:rFonts w:eastAsia="宋体"/>
                                <w:sz w:val="18"/>
                              </w:rPr>
                              <w:t>1</w:t>
                            </w:r>
                            <w:r>
                              <w:rPr>
                                <w:rFonts w:eastAsia="宋体"/>
                                <w:position w:val="6"/>
                                <w:sz w:val="12"/>
                              </w:rPr>
                              <w:t xml:space="preserve">ERA </w:t>
                            </w:r>
                            <w:r>
                              <w:rPr>
                                <w:rFonts w:eastAsia="宋体"/>
                                <w:sz w:val="18"/>
                              </w:rPr>
                              <w:t>ISSUING</w:t>
                            </w:r>
                            <w:r>
                              <w:rPr>
                                <w:rFonts w:eastAsia="宋体"/>
                                <w:b/>
                                <w:sz w:val="18"/>
                              </w:rPr>
                              <w:t xml:space="preserve">: EM; </w:t>
                            </w:r>
                            <w:r>
                              <w:rPr>
                                <w:rFonts w:eastAsia="宋体"/>
                                <w:sz w:val="18"/>
                              </w:rPr>
                              <w:t xml:space="preserve">REVISION: </w:t>
                            </w:r>
                            <w:r>
                              <w:rPr>
                                <w:rFonts w:eastAsia="宋体"/>
                                <w:b/>
                                <w:sz w:val="18"/>
                              </w:rPr>
                              <w:t xml:space="preserve">EX; </w:t>
                            </w:r>
                            <w:r>
                              <w:rPr>
                                <w:rFonts w:eastAsia="宋体"/>
                                <w:sz w:val="18"/>
                              </w:rPr>
                              <w:t xml:space="preserve">RENEWAL: </w:t>
                            </w:r>
                            <w:r>
                              <w:rPr>
                                <w:rFonts w:eastAsia="宋体"/>
                                <w:b/>
                                <w:sz w:val="18"/>
                              </w:rPr>
                              <w:t>R(Reg. CEE 834/2007-889/2008, IFOAM);</w:t>
                            </w:r>
                            <w:r>
                              <w:rPr>
                                <w:rFonts w:eastAsia="宋体"/>
                                <w:sz w:val="18"/>
                              </w:rPr>
                              <w:t xml:space="preserve"> CONFIRMACION:</w:t>
                            </w:r>
                            <w:r>
                              <w:rPr>
                                <w:rFonts w:eastAsia="宋体"/>
                                <w:b/>
                                <w:sz w:val="18"/>
                              </w:rPr>
                              <w:t>C(NOP)</w:t>
                            </w:r>
                          </w:p>
                          <w:p w14:paraId="6D992E33" w14:textId="77777777" w:rsidR="0091294A" w:rsidRDefault="00000000">
                            <w:pPr>
                              <w:spacing w:before="10"/>
                              <w:ind w:left="127"/>
                              <w:rPr>
                                <w:rFonts w:eastAsia="宋体"/>
                                <w:bCs/>
                                <w:sz w:val="18"/>
                              </w:rPr>
                            </w:pPr>
                            <w:r>
                              <w:rPr>
                                <w:rFonts w:eastAsia="宋体"/>
                                <w:b/>
                                <w:sz w:val="18"/>
                              </w:rPr>
                              <w:t xml:space="preserve">(***) </w:t>
                            </w:r>
                            <w:r>
                              <w:rPr>
                                <w:rFonts w:eastAsia="宋体"/>
                                <w:bCs/>
                                <w:sz w:val="18"/>
                              </w:rPr>
                              <w:t>For company's own processing</w:t>
                            </w:r>
                            <w:r>
                              <w:rPr>
                                <w:rFonts w:eastAsia="宋体"/>
                                <w:b/>
                                <w:sz w:val="18"/>
                              </w:rPr>
                              <w:t xml:space="preserve">: A </w:t>
                            </w:r>
                            <w:r>
                              <w:rPr>
                                <w:rFonts w:eastAsia="宋体"/>
                                <w:bCs/>
                                <w:sz w:val="18"/>
                              </w:rPr>
                              <w:t>For only trading products:</w:t>
                            </w:r>
                            <w:r>
                              <w:rPr>
                                <w:rFonts w:eastAsia="宋体"/>
                                <w:b/>
                                <w:sz w:val="18"/>
                              </w:rPr>
                              <w:t xml:space="preserve"> B </w:t>
                            </w:r>
                            <w:r>
                              <w:rPr>
                                <w:rFonts w:eastAsia="宋体"/>
                                <w:bCs/>
                                <w:sz w:val="18"/>
                              </w:rPr>
                              <w:t>For products processed at company facility. If the operator has same products as A and B, it shall be defined twice.</w:t>
                            </w:r>
                          </w:p>
                          <w:p w14:paraId="288E54AA" w14:textId="77777777" w:rsidR="0091294A" w:rsidRDefault="0091294A">
                            <w:pPr>
                              <w:spacing w:before="10"/>
                              <w:ind w:left="127"/>
                              <w:rPr>
                                <w:rFonts w:ascii="Arial"/>
                                <w:b/>
                                <w:sz w:val="18"/>
                                <w:lang w:eastAsia="zh-CN"/>
                              </w:rPr>
                            </w:pPr>
                          </w:p>
                          <w:p w14:paraId="7752B43A" w14:textId="77777777" w:rsidR="0091294A" w:rsidRDefault="0091294A">
                            <w:pPr>
                              <w:spacing w:before="10"/>
                              <w:rPr>
                                <w:rFonts w:ascii="Arial"/>
                                <w:b/>
                                <w:sz w:val="18"/>
                                <w:lang w:eastAsia="zh-CN"/>
                              </w:rPr>
                            </w:pPr>
                          </w:p>
                          <w:p w14:paraId="3AD9174C" w14:textId="77777777" w:rsidR="0091294A" w:rsidRDefault="0091294A">
                            <w:pPr>
                              <w:rPr>
                                <w:lang w:eastAsia="zh-CN"/>
                              </w:rPr>
                            </w:pPr>
                          </w:p>
                        </w:txbxContent>
                      </wps:txbx>
                      <wps:bodyPr lIns="0" tIns="0" rIns="0" bIns="0" upright="1"/>
                    </wps:wsp>
                  </a:graphicData>
                </a:graphic>
              </wp:anchor>
            </w:drawing>
          </mc:Choice>
          <mc:Fallback>
            <w:pict>
              <v:shapetype w14:anchorId="0764423F" id="_x0000_t202" coordsize="21600,21600" o:spt="202" path="m,l,21600r21600,l21600,xe">
                <v:stroke joinstyle="miter"/>
                <v:path gradientshapeok="t" o:connecttype="rect"/>
              </v:shapetype>
              <v:shape id="文本框 40" o:spid="_x0000_s1026" type="#_x0000_t202" style="position:absolute;margin-left:25.45pt;margin-top:10.4pt;width:547.05pt;height:78.3pt;z-index:2516613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" filled="f" strokeweight=".16969mm">
                <v:textbox inset="0,0,0,0">
                  <w:txbxContent>
                    <w:p w14:paraId="4A09D106" w14:textId="77777777" w:rsidR="0091294A" w:rsidRDefault="00000000">
                      <w:pPr>
                        <w:spacing w:before="10"/>
                        <w:ind w:left="127"/>
                        <w:rPr>
                          <w:rFonts w:eastAsia="宋体"/>
                          <w:b/>
                          <w:sz w:val="18"/>
                          <w:lang w:eastAsia="zh-CN"/>
                        </w:rPr>
                      </w:pPr>
                      <w:r>
                        <w:rPr>
                          <w:rFonts w:eastAsia="宋体"/>
                          <w:bCs/>
                          <w:sz w:val="18"/>
                          <w:lang w:eastAsia="zh-CN"/>
                        </w:rPr>
                        <w:t xml:space="preserve">(**) </w:t>
                      </w:r>
                      <w:r>
                        <w:rPr>
                          <w:rFonts w:eastAsia="宋体"/>
                          <w:b/>
                          <w:sz w:val="18"/>
                          <w:lang w:eastAsia="zh-CN"/>
                        </w:rPr>
                        <w:t>注</w:t>
                      </w:r>
                      <w:r>
                        <w:rPr>
                          <w:rFonts w:eastAsia="宋体"/>
                          <w:bCs/>
                          <w:sz w:val="18"/>
                          <w:lang w:eastAsia="zh-CN"/>
                        </w:rPr>
                        <w:t>：</w:t>
                      </w:r>
                      <w:r>
                        <w:rPr>
                          <w:rFonts w:eastAsia="宋体"/>
                          <w:b/>
                          <w:sz w:val="18"/>
                          <w:lang w:eastAsia="zh-CN"/>
                        </w:rPr>
                        <w:t>初评</w:t>
                      </w:r>
                      <w:r>
                        <w:rPr>
                          <w:rFonts w:eastAsia="宋体"/>
                          <w:b/>
                          <w:sz w:val="18"/>
                          <w:lang w:eastAsia="zh-CN"/>
                        </w:rPr>
                        <w:t>EM;</w:t>
                      </w:r>
                      <w:r>
                        <w:rPr>
                          <w:rFonts w:eastAsia="宋体"/>
                          <w:bCs/>
                          <w:sz w:val="18"/>
                          <w:lang w:eastAsia="zh-CN"/>
                        </w:rPr>
                        <w:t xml:space="preserve">         </w:t>
                      </w:r>
                      <w:r>
                        <w:rPr>
                          <w:rFonts w:eastAsia="宋体"/>
                          <w:b/>
                          <w:sz w:val="18"/>
                          <w:lang w:eastAsia="zh-CN"/>
                        </w:rPr>
                        <w:t>扩大认证</w:t>
                      </w:r>
                      <w:r>
                        <w:rPr>
                          <w:rFonts w:eastAsia="宋体"/>
                          <w:b/>
                          <w:sz w:val="18"/>
                          <w:lang w:eastAsia="zh-CN"/>
                        </w:rPr>
                        <w:t>EX</w:t>
                      </w:r>
                      <w:r>
                        <w:rPr>
                          <w:rFonts w:eastAsia="宋体"/>
                          <w:bCs/>
                          <w:sz w:val="18"/>
                          <w:lang w:eastAsia="zh-CN"/>
                        </w:rPr>
                        <w:t>；</w:t>
                      </w:r>
                      <w:r>
                        <w:rPr>
                          <w:rFonts w:eastAsia="宋体"/>
                          <w:bCs/>
                          <w:sz w:val="18"/>
                          <w:lang w:eastAsia="zh-CN"/>
                        </w:rPr>
                        <w:t xml:space="preserve">       </w:t>
                      </w:r>
                      <w:r>
                        <w:rPr>
                          <w:rFonts w:eastAsia="宋体"/>
                          <w:b/>
                          <w:sz w:val="18"/>
                          <w:lang w:eastAsia="zh-CN"/>
                        </w:rPr>
                        <w:t>再认证</w:t>
                      </w:r>
                      <w:r>
                        <w:rPr>
                          <w:rFonts w:eastAsia="宋体"/>
                          <w:b/>
                          <w:sz w:val="18"/>
                          <w:lang w:eastAsia="zh-CN"/>
                        </w:rPr>
                        <w:t>R</w:t>
                      </w:r>
                      <w:r>
                        <w:rPr>
                          <w:rFonts w:eastAsia="宋体"/>
                          <w:b/>
                          <w:sz w:val="18"/>
                          <w:lang w:eastAsia="zh-CN"/>
                        </w:rPr>
                        <w:t>（欧盟</w:t>
                      </w:r>
                      <w:r>
                        <w:rPr>
                          <w:rFonts w:eastAsia="宋体"/>
                          <w:b/>
                          <w:sz w:val="18"/>
                          <w:lang w:eastAsia="zh-CN"/>
                        </w:rPr>
                        <w:t>Reg. CEE 834/2007-889/2008,  IFOAM</w:t>
                      </w:r>
                      <w:r>
                        <w:rPr>
                          <w:rFonts w:eastAsia="宋体"/>
                          <w:b/>
                          <w:sz w:val="18"/>
                          <w:lang w:eastAsia="zh-CN"/>
                        </w:rPr>
                        <w:t>）</w:t>
                      </w:r>
                      <w:r>
                        <w:rPr>
                          <w:rFonts w:eastAsia="宋体"/>
                          <w:bCs/>
                          <w:sz w:val="18"/>
                          <w:lang w:eastAsia="zh-CN"/>
                        </w:rPr>
                        <w:t>；</w:t>
                      </w:r>
                      <w:r>
                        <w:rPr>
                          <w:rFonts w:eastAsia="宋体"/>
                          <w:bCs/>
                          <w:sz w:val="18"/>
                          <w:lang w:eastAsia="zh-CN"/>
                        </w:rPr>
                        <w:t xml:space="preserve">    </w:t>
                      </w:r>
                      <w:r>
                        <w:rPr>
                          <w:rFonts w:eastAsia="宋体"/>
                          <w:b/>
                          <w:sz w:val="18"/>
                          <w:lang w:eastAsia="zh-CN"/>
                        </w:rPr>
                        <w:t>年度确认</w:t>
                      </w:r>
                      <w:r>
                        <w:rPr>
                          <w:rFonts w:eastAsia="宋体"/>
                          <w:b/>
                          <w:sz w:val="18"/>
                          <w:lang w:eastAsia="zh-CN"/>
                        </w:rPr>
                        <w:t>C</w:t>
                      </w:r>
                      <w:r>
                        <w:rPr>
                          <w:rFonts w:eastAsia="宋体"/>
                          <w:b/>
                          <w:sz w:val="18"/>
                          <w:lang w:eastAsia="zh-CN"/>
                        </w:rPr>
                        <w:t>（美国</w:t>
                      </w:r>
                      <w:r>
                        <w:rPr>
                          <w:rFonts w:eastAsia="宋体"/>
                          <w:b/>
                          <w:sz w:val="18"/>
                          <w:lang w:eastAsia="zh-CN"/>
                        </w:rPr>
                        <w:t>NOP</w:t>
                      </w:r>
                      <w:r>
                        <w:rPr>
                          <w:rFonts w:eastAsia="宋体"/>
                          <w:b/>
                          <w:sz w:val="18"/>
                          <w:lang w:eastAsia="zh-CN"/>
                        </w:rPr>
                        <w:t>）</w:t>
                      </w:r>
                    </w:p>
                    <w:p w14:paraId="75A4B303" w14:textId="77777777" w:rsidR="0091294A" w:rsidRDefault="00000000">
                      <w:pPr>
                        <w:spacing w:before="10"/>
                        <w:ind w:left="127"/>
                        <w:rPr>
                          <w:rFonts w:ascii="Arial" w:eastAsia="宋体"/>
                          <w:bCs/>
                          <w:sz w:val="18"/>
                          <w:lang w:eastAsia="zh-CN"/>
                        </w:rPr>
                      </w:pPr>
                      <w:r>
                        <w:rPr>
                          <w:rFonts w:eastAsia="宋体"/>
                          <w:b/>
                          <w:sz w:val="18"/>
                          <w:lang w:eastAsia="zh-CN"/>
                        </w:rPr>
                        <w:t xml:space="preserve">(***) </w:t>
                      </w:r>
                      <w:r>
                        <w:rPr>
                          <w:rFonts w:eastAsia="宋体"/>
                          <w:bCs/>
                          <w:sz w:val="18"/>
                          <w:lang w:eastAsia="zh-CN"/>
                        </w:rPr>
                        <w:t>加工产品类型</w:t>
                      </w:r>
                      <w:r>
                        <w:rPr>
                          <w:rFonts w:eastAsia="宋体"/>
                          <w:b/>
                          <w:sz w:val="18"/>
                          <w:lang w:eastAsia="zh-CN"/>
                        </w:rPr>
                        <w:t>：</w:t>
                      </w:r>
                      <w:r>
                        <w:rPr>
                          <w:rFonts w:eastAsia="宋体"/>
                          <w:b/>
                          <w:sz w:val="18"/>
                          <w:lang w:eastAsia="zh-CN"/>
                        </w:rPr>
                        <w:t xml:space="preserve">A </w:t>
                      </w:r>
                      <w:r>
                        <w:rPr>
                          <w:rFonts w:eastAsia="宋体"/>
                          <w:bCs/>
                          <w:sz w:val="18"/>
                          <w:lang w:eastAsia="zh-CN"/>
                        </w:rPr>
                        <w:t>代表外购的贸易产品</w:t>
                      </w:r>
                      <w:r>
                        <w:rPr>
                          <w:rFonts w:eastAsia="宋体"/>
                          <w:b/>
                          <w:sz w:val="18"/>
                          <w:lang w:eastAsia="zh-CN"/>
                        </w:rPr>
                        <w:t>；</w:t>
                      </w:r>
                      <w:r>
                        <w:rPr>
                          <w:rFonts w:eastAsia="宋体"/>
                          <w:b/>
                          <w:sz w:val="18"/>
                          <w:lang w:eastAsia="zh-CN"/>
                        </w:rPr>
                        <w:t>B</w:t>
                      </w:r>
                      <w:r>
                        <w:rPr>
                          <w:rFonts w:eastAsia="宋体"/>
                          <w:bCs/>
                          <w:sz w:val="18"/>
                          <w:lang w:eastAsia="zh-CN"/>
                        </w:rPr>
                        <w:t>代表自有加工产品</w:t>
                      </w:r>
                      <w:r>
                        <w:rPr>
                          <w:rFonts w:eastAsia="宋体"/>
                          <w:b/>
                          <w:sz w:val="18"/>
                          <w:lang w:eastAsia="zh-CN"/>
                        </w:rPr>
                        <w:t>。</w:t>
                      </w:r>
                      <w:r>
                        <w:rPr>
                          <w:rFonts w:eastAsia="宋体"/>
                          <w:bCs/>
                          <w:sz w:val="18"/>
                          <w:lang w:eastAsia="zh-CN"/>
                        </w:rPr>
                        <w:t>若认证委托人同一款产品既有外购贸易的，又有自有加工的，应填写</w:t>
                      </w:r>
                      <w:r>
                        <w:rPr>
                          <w:rFonts w:ascii="Arial" w:eastAsia="宋体" w:hint="eastAsia"/>
                          <w:bCs/>
                          <w:sz w:val="18"/>
                          <w:lang w:eastAsia="zh-CN"/>
                        </w:rPr>
                        <w:t>两行，并分别注明来源。</w:t>
                      </w:r>
                    </w:p>
                    <w:p w14:paraId="4A746024" w14:textId="77777777" w:rsidR="0091294A" w:rsidRDefault="00000000">
                      <w:pPr>
                        <w:spacing w:before="2"/>
                        <w:ind w:left="127"/>
                        <w:rPr>
                          <w:rFonts w:eastAsia="宋体"/>
                          <w:b/>
                          <w:sz w:val="18"/>
                        </w:rPr>
                      </w:pPr>
                      <w:r>
                        <w:rPr>
                          <w:rFonts w:eastAsia="宋体"/>
                          <w:b/>
                          <w:sz w:val="18"/>
                        </w:rPr>
                        <w:t xml:space="preserve">(**) LEGENDA: </w:t>
                      </w:r>
                      <w:r>
                        <w:rPr>
                          <w:rFonts w:eastAsia="宋体"/>
                          <w:sz w:val="18"/>
                        </w:rPr>
                        <w:t>1</w:t>
                      </w:r>
                      <w:r>
                        <w:rPr>
                          <w:rFonts w:eastAsia="宋体"/>
                          <w:position w:val="6"/>
                          <w:sz w:val="12"/>
                        </w:rPr>
                        <w:t xml:space="preserve">ERA </w:t>
                      </w:r>
                      <w:r>
                        <w:rPr>
                          <w:rFonts w:eastAsia="宋体"/>
                          <w:sz w:val="18"/>
                        </w:rPr>
                        <w:t>ISSUING</w:t>
                      </w:r>
                      <w:r>
                        <w:rPr>
                          <w:rFonts w:eastAsia="宋体"/>
                          <w:b/>
                          <w:sz w:val="18"/>
                        </w:rPr>
                        <w:t xml:space="preserve">: EM; </w:t>
                      </w:r>
                      <w:r>
                        <w:rPr>
                          <w:rFonts w:eastAsia="宋体"/>
                          <w:sz w:val="18"/>
                        </w:rPr>
                        <w:t xml:space="preserve">REVISION: </w:t>
                      </w:r>
                      <w:r>
                        <w:rPr>
                          <w:rFonts w:eastAsia="宋体"/>
                          <w:b/>
                          <w:sz w:val="18"/>
                        </w:rPr>
                        <w:t xml:space="preserve">EX; </w:t>
                      </w:r>
                      <w:r>
                        <w:rPr>
                          <w:rFonts w:eastAsia="宋体"/>
                          <w:sz w:val="18"/>
                        </w:rPr>
                        <w:t xml:space="preserve">RENEWAL: </w:t>
                      </w:r>
                      <w:r>
                        <w:rPr>
                          <w:rFonts w:eastAsia="宋体"/>
                          <w:b/>
                          <w:sz w:val="18"/>
                        </w:rPr>
                        <w:t>R(Reg. CEE 834/2007-889/2008, IFOAM);</w:t>
                      </w:r>
                      <w:r>
                        <w:rPr>
                          <w:rFonts w:eastAsia="宋体"/>
                          <w:sz w:val="18"/>
                        </w:rPr>
                        <w:t xml:space="preserve"> CONFIRMACION:</w:t>
                      </w:r>
                      <w:r>
                        <w:rPr>
                          <w:rFonts w:eastAsia="宋体"/>
                          <w:b/>
                          <w:sz w:val="18"/>
                        </w:rPr>
                        <w:t>C(NOP)</w:t>
                      </w:r>
                    </w:p>
                    <w:p w14:paraId="6D992E33" w14:textId="77777777" w:rsidR="0091294A" w:rsidRDefault="00000000">
                      <w:pPr>
                        <w:spacing w:before="10"/>
                        <w:ind w:left="127"/>
                        <w:rPr>
                          <w:rFonts w:eastAsia="宋体"/>
                          <w:bCs/>
                          <w:sz w:val="18"/>
                        </w:rPr>
                      </w:pPr>
                      <w:r>
                        <w:rPr>
                          <w:rFonts w:eastAsia="宋体"/>
                          <w:b/>
                          <w:sz w:val="18"/>
                        </w:rPr>
                        <w:t xml:space="preserve">(***) </w:t>
                      </w:r>
                      <w:r>
                        <w:rPr>
                          <w:rFonts w:eastAsia="宋体"/>
                          <w:bCs/>
                          <w:sz w:val="18"/>
                        </w:rPr>
                        <w:t>For company's own processing</w:t>
                      </w:r>
                      <w:r>
                        <w:rPr>
                          <w:rFonts w:eastAsia="宋体"/>
                          <w:b/>
                          <w:sz w:val="18"/>
                        </w:rPr>
                        <w:t xml:space="preserve">: A </w:t>
                      </w:r>
                      <w:r>
                        <w:rPr>
                          <w:rFonts w:eastAsia="宋体"/>
                          <w:bCs/>
                          <w:sz w:val="18"/>
                        </w:rPr>
                        <w:t>For only trading products:</w:t>
                      </w:r>
                      <w:r>
                        <w:rPr>
                          <w:rFonts w:eastAsia="宋体"/>
                          <w:b/>
                          <w:sz w:val="18"/>
                        </w:rPr>
                        <w:t xml:space="preserve"> B </w:t>
                      </w:r>
                      <w:r>
                        <w:rPr>
                          <w:rFonts w:eastAsia="宋体"/>
                          <w:bCs/>
                          <w:sz w:val="18"/>
                        </w:rPr>
                        <w:t>For products processed at company facility. If the operator has same products as A and B, it shall be defined twice.</w:t>
                      </w:r>
                    </w:p>
                    <w:p w14:paraId="288E54AA" w14:textId="77777777" w:rsidR="0091294A" w:rsidRDefault="0091294A">
                      <w:pPr>
                        <w:spacing w:before="10"/>
                        <w:ind w:left="127"/>
                        <w:rPr>
                          <w:rFonts w:ascii="Arial"/>
                          <w:b/>
                          <w:sz w:val="18"/>
                          <w:lang w:eastAsia="zh-CN"/>
                        </w:rPr>
                      </w:pPr>
                    </w:p>
                    <w:p w14:paraId="7752B43A" w14:textId="77777777" w:rsidR="0091294A" w:rsidRDefault="0091294A">
                      <w:pPr>
                        <w:spacing w:before="10"/>
                        <w:rPr>
                          <w:rFonts w:ascii="Arial"/>
                          <w:b/>
                          <w:sz w:val="18"/>
                          <w:lang w:eastAsia="zh-CN"/>
                        </w:rPr>
                      </w:pPr>
                    </w:p>
                    <w:p w14:paraId="3AD9174C" w14:textId="77777777" w:rsidR="0091294A" w:rsidRDefault="0091294A">
                      <w:pPr>
                        <w:rPr>
                          <w:lang w:eastAsia="zh-CN"/>
                        </w:rPr>
                      </w:pPr>
                    </w:p>
                  </w:txbxContent>
                </v:textbox>
                <w10:wrap type="topAndBottom" anchorx="page"/>
              </v:shape>
            </w:pict>
          </mc:Fallback>
        </mc:AlternateContent>
      </w:r>
    </w:p>
    <w:p w14:paraId="467604E6" w14:textId="77777777" w:rsidR="0091294A" w:rsidRDefault="00000000">
      <w:pPr>
        <w:spacing w:before="102"/>
        <w:ind w:left="388"/>
        <w:rPr>
          <w:rFonts w:eastAsia="宋体"/>
          <w:sz w:val="18"/>
        </w:rPr>
      </w:pPr>
      <w:r>
        <w:rPr>
          <w:rFonts w:eastAsia="宋体"/>
          <w:sz w:val="18"/>
          <w:u w:val="single"/>
          <w:lang w:val="en-GB" w:eastAsia="zh-CN"/>
        </w:rPr>
        <w:t>附件（在方框中标记）</w:t>
      </w:r>
      <w:r>
        <w:rPr>
          <w:rFonts w:eastAsia="宋体"/>
          <w:b/>
          <w:sz w:val="18"/>
          <w:u w:val="single"/>
        </w:rPr>
        <w:t xml:space="preserve">ATTACH </w:t>
      </w:r>
      <w:r>
        <w:rPr>
          <w:rFonts w:eastAsia="宋体"/>
          <w:sz w:val="18"/>
          <w:u w:val="single"/>
        </w:rPr>
        <w:t>(and tick the box)</w:t>
      </w:r>
      <w:r>
        <w:rPr>
          <w:rFonts w:eastAsia="宋体"/>
          <w:sz w:val="18"/>
          <w:u w:val="single"/>
          <w:lang w:val="en-GB" w:eastAsia="zh-CN"/>
        </w:rPr>
        <w:t>/</w:t>
      </w:r>
      <w:r>
        <w:rPr>
          <w:rFonts w:eastAsia="宋体"/>
          <w:sz w:val="18"/>
          <w:u w:val="single"/>
          <w:lang w:val="en-GB"/>
        </w:rPr>
        <w:t>:</w:t>
      </w:r>
      <w:r>
        <w:rPr>
          <w:rFonts w:eastAsia="宋体"/>
          <w:sz w:val="18"/>
          <w:u w:val="single"/>
        </w:rPr>
        <w:t>:</w:t>
      </w:r>
    </w:p>
    <w:p w14:paraId="38A6D0B5" w14:textId="77777777" w:rsidR="0091294A" w:rsidRDefault="0091294A">
      <w:pPr>
        <w:pStyle w:val="a3"/>
        <w:spacing w:before="5"/>
        <w:rPr>
          <w:rFonts w:eastAsia="宋体"/>
          <w:sz w:val="9"/>
          <w:u w:val="none"/>
        </w:rPr>
      </w:pPr>
    </w:p>
    <w:p w14:paraId="72A191D5" w14:textId="77777777" w:rsidR="0091294A" w:rsidRDefault="00000000">
      <w:pPr>
        <w:pStyle w:val="a3"/>
        <w:spacing w:before="95"/>
        <w:ind w:leftChars="200" w:left="440"/>
        <w:jc w:val="both"/>
        <w:rPr>
          <w:rFonts w:eastAsia="宋体"/>
          <w:u w:val="none"/>
        </w:rPr>
      </w:pPr>
      <w:sdt>
        <w:sdtPr>
          <w:rPr>
            <w:rFonts w:eastAsia="宋体"/>
            <w:b/>
            <w:sz w:val="28"/>
            <w:szCs w:val="28"/>
            <w:u w:val="none"/>
            <w:lang w:val="en-GB" w:eastAsia="zh-CN"/>
          </w:rPr>
          <w:id w:val="1105010005"/>
          <w15:appearance w15:val="hidden"/>
          <w14:checkbox>
            <w14:checked w14:val="0"/>
            <w14:checkedState w14:val="2612" w14:font="MS Gothic"/>
            <w14:uncheckedState w14:val="2610" w14:font="MS Gothic"/>
          </w14:checkbox>
        </w:sdtPr>
        <w:sdtContent>
          <w:r>
            <w:rPr>
              <w:rFonts w:ascii="MS Gothic" w:eastAsia="MS Gothic" w:hAnsi="MS Gothic" w:hint="eastAsia"/>
              <w:b/>
              <w:sz w:val="28"/>
              <w:szCs w:val="28"/>
              <w:u w:val="none"/>
              <w:lang w:val="en-GB" w:eastAsia="zh-CN"/>
            </w:rPr>
            <w:t>☐</w:t>
          </w:r>
        </w:sdtContent>
      </w:sdt>
      <w:r>
        <w:rPr>
          <w:rFonts w:eastAsia="宋体"/>
          <w:u w:val="none"/>
          <w:lang w:eastAsia="zh-CN"/>
        </w:rPr>
        <w:t xml:space="preserve"> </w:t>
      </w:r>
      <w:r>
        <w:rPr>
          <w:rFonts w:eastAsia="宋体"/>
          <w:lang w:val="en-GB" w:eastAsia="zh-CN"/>
        </w:rPr>
        <w:t>表</w:t>
      </w:r>
      <w:r>
        <w:rPr>
          <w:rFonts w:eastAsia="宋体"/>
          <w:lang w:val="en-GB" w:eastAsia="zh-CN"/>
        </w:rPr>
        <w:t>MASTER 027</w:t>
      </w:r>
      <w:r>
        <w:rPr>
          <w:rFonts w:eastAsia="宋体"/>
          <w:lang w:val="en-GB" w:eastAsia="zh-CN"/>
        </w:rPr>
        <w:t>（有资质的供应商列表）：如果是初评，则该表为必填；如果是扩大认证和</w:t>
      </w:r>
      <w:r>
        <w:rPr>
          <w:rFonts w:eastAsia="宋体"/>
          <w:lang w:val="en-GB" w:eastAsia="zh-CN"/>
        </w:rPr>
        <w:t>/</w:t>
      </w:r>
      <w:r>
        <w:rPr>
          <w:rFonts w:eastAsia="宋体"/>
          <w:lang w:val="en-GB" w:eastAsia="zh-CN"/>
        </w:rPr>
        <w:t>或年度确认，则只在有变化时填写此表。</w:t>
      </w:r>
      <w:r>
        <w:rPr>
          <w:rFonts w:eastAsia="宋体"/>
          <w:lang w:val="en-GB" w:eastAsia="zh-CN"/>
        </w:rPr>
        <w:t>/</w:t>
      </w:r>
      <w:r>
        <w:rPr>
          <w:rFonts w:eastAsia="宋体"/>
          <w:u w:val="none"/>
        </w:rPr>
        <w:t>MASTER 027 (list of qualified supplier): it is compulsory for the 1</w:t>
      </w:r>
      <w:r>
        <w:rPr>
          <w:rFonts w:eastAsia="宋体"/>
          <w:position w:val="6"/>
          <w:sz w:val="12"/>
          <w:u w:val="none"/>
        </w:rPr>
        <w:t xml:space="preserve">st </w:t>
      </w:r>
      <w:r>
        <w:rPr>
          <w:rFonts w:eastAsia="宋体"/>
          <w:u w:val="none"/>
        </w:rPr>
        <w:t>issue; in case of extension and/or confirmation it is compulsory only in case of changing</w:t>
      </w:r>
    </w:p>
    <w:p w14:paraId="3B648FAA" w14:textId="77777777" w:rsidR="0091294A" w:rsidRDefault="00000000">
      <w:pPr>
        <w:pStyle w:val="a3"/>
        <w:spacing w:before="86"/>
        <w:ind w:leftChars="200" w:left="440"/>
        <w:jc w:val="both"/>
        <w:rPr>
          <w:rFonts w:eastAsia="宋体"/>
          <w:u w:val="none"/>
        </w:rPr>
      </w:pPr>
      <w:sdt>
        <w:sdtPr>
          <w:rPr>
            <w:rFonts w:eastAsia="宋体"/>
            <w:b/>
            <w:sz w:val="28"/>
            <w:szCs w:val="28"/>
            <w:u w:val="none"/>
            <w:lang w:val="en-GB" w:eastAsia="zh-CN"/>
          </w:rPr>
          <w:id w:val="1499227131"/>
          <w15:appearance w15:val="hidden"/>
          <w14:checkbox>
            <w14:checked w14:val="0"/>
            <w14:checkedState w14:val="2612" w14:font="MS Gothic"/>
            <w14:uncheckedState w14:val="2610" w14:font="MS Gothic"/>
          </w14:checkbox>
        </w:sdtPr>
        <w:sdtContent>
          <w:r>
            <w:rPr>
              <w:rFonts w:ascii="MS Gothic" w:eastAsia="MS Gothic" w:hAnsi="MS Gothic" w:hint="eastAsia"/>
              <w:b/>
              <w:sz w:val="28"/>
              <w:szCs w:val="28"/>
              <w:u w:val="none"/>
              <w:lang w:val="en-GB" w:eastAsia="zh-CN"/>
            </w:rPr>
            <w:t>☐</w:t>
          </w:r>
        </w:sdtContent>
      </w:sdt>
      <w:r>
        <w:rPr>
          <w:rFonts w:eastAsia="宋体"/>
          <w:sz w:val="30"/>
          <w:szCs w:val="30"/>
          <w:u w:val="none"/>
        </w:rPr>
        <w:t xml:space="preserve"> </w:t>
      </w:r>
      <w:r>
        <w:rPr>
          <w:rFonts w:eastAsia="宋体"/>
          <w:lang w:val="en-GB" w:eastAsia="zh-CN"/>
        </w:rPr>
        <w:t>表</w:t>
      </w:r>
      <w:r>
        <w:rPr>
          <w:rFonts w:eastAsia="宋体"/>
          <w:lang w:val="en-GB" w:eastAsia="zh-CN"/>
        </w:rPr>
        <w:t>MASTER 024</w:t>
      </w:r>
      <w:r>
        <w:rPr>
          <w:rFonts w:eastAsia="宋体"/>
          <w:lang w:val="en-GB" w:eastAsia="zh-CN"/>
        </w:rPr>
        <w:t>（配方）：如适用（如果为多组分原料产品），</w:t>
      </w:r>
      <w:r>
        <w:rPr>
          <w:rFonts w:eastAsia="宋体"/>
          <w:lang w:eastAsia="zh-CN"/>
        </w:rPr>
        <w:t>初评为</w:t>
      </w:r>
      <w:r>
        <w:rPr>
          <w:rFonts w:eastAsia="宋体"/>
          <w:lang w:val="en-GB" w:eastAsia="zh-CN"/>
        </w:rPr>
        <w:t>必填；如果是扩大认证和</w:t>
      </w:r>
      <w:r>
        <w:rPr>
          <w:rFonts w:eastAsia="宋体"/>
          <w:lang w:val="en-GB" w:eastAsia="zh-CN"/>
        </w:rPr>
        <w:t>/</w:t>
      </w:r>
      <w:r>
        <w:rPr>
          <w:rFonts w:eastAsia="宋体"/>
          <w:lang w:val="en-GB" w:eastAsia="zh-CN"/>
        </w:rPr>
        <w:t>或年度确认，则只在有变化时填写此表</w:t>
      </w:r>
      <w:r>
        <w:rPr>
          <w:rFonts w:eastAsia="宋体"/>
          <w:lang w:val="en-GB"/>
        </w:rPr>
        <w:t xml:space="preserve"> /</w:t>
      </w:r>
      <w:r>
        <w:rPr>
          <w:rFonts w:eastAsia="宋体"/>
          <w:u w:val="none"/>
        </w:rPr>
        <w:t>MASTER 024 (recipe): if applicable (in case of multi-ingredients products) it is compulsory for the 1</w:t>
      </w:r>
      <w:r>
        <w:rPr>
          <w:rFonts w:eastAsia="宋体"/>
          <w:position w:val="6"/>
          <w:sz w:val="12"/>
          <w:u w:val="none"/>
        </w:rPr>
        <w:t xml:space="preserve">st </w:t>
      </w:r>
      <w:r>
        <w:rPr>
          <w:rFonts w:eastAsia="宋体"/>
          <w:u w:val="none"/>
        </w:rPr>
        <w:t>issue; in case of extension and/or confirmation it is compulsory only in case of changing.</w:t>
      </w:r>
    </w:p>
    <w:p w14:paraId="1BE84D31" w14:textId="77777777" w:rsidR="0091294A" w:rsidRDefault="00000000">
      <w:pPr>
        <w:pStyle w:val="a3"/>
        <w:spacing w:before="90"/>
        <w:ind w:leftChars="200" w:left="440"/>
        <w:jc w:val="both"/>
        <w:rPr>
          <w:rFonts w:eastAsia="宋体"/>
          <w:u w:val="none"/>
        </w:rPr>
      </w:pPr>
      <w:sdt>
        <w:sdtPr>
          <w:rPr>
            <w:rFonts w:eastAsia="宋体"/>
            <w:b/>
            <w:sz w:val="28"/>
            <w:szCs w:val="28"/>
            <w:u w:val="none"/>
            <w:lang w:val="en-GB" w:eastAsia="zh-CN"/>
          </w:rPr>
          <w:id w:val="1164519872"/>
          <w15:appearance w15:val="hidden"/>
          <w14:checkbox>
            <w14:checked w14:val="0"/>
            <w14:checkedState w14:val="2612" w14:font="MS Gothic"/>
            <w14:uncheckedState w14:val="2610" w14:font="MS Gothic"/>
          </w14:checkbox>
        </w:sdtPr>
        <w:sdtContent>
          <w:r>
            <w:rPr>
              <w:rFonts w:ascii="MS Gothic" w:eastAsia="MS Gothic" w:hAnsi="MS Gothic" w:hint="eastAsia"/>
              <w:b/>
              <w:sz w:val="28"/>
              <w:szCs w:val="28"/>
              <w:u w:val="none"/>
              <w:lang w:val="en-GB" w:eastAsia="zh-CN"/>
            </w:rPr>
            <w:t>☐</w:t>
          </w:r>
        </w:sdtContent>
      </w:sdt>
      <w:r>
        <w:rPr>
          <w:rFonts w:eastAsia="宋体"/>
          <w:sz w:val="30"/>
          <w:szCs w:val="30"/>
          <w:u w:val="none"/>
          <w:lang w:eastAsia="zh-CN"/>
        </w:rPr>
        <w:t xml:space="preserve"> </w:t>
      </w:r>
      <w:r>
        <w:rPr>
          <w:rFonts w:eastAsia="宋体" w:hint="eastAsia"/>
          <w:lang w:eastAsia="zh-CN"/>
        </w:rPr>
        <w:t>使用有机</w:t>
      </w:r>
      <w:r>
        <w:rPr>
          <w:rFonts w:eastAsia="宋体"/>
          <w:lang w:val="en-GB" w:eastAsia="zh-CN"/>
        </w:rPr>
        <w:t>标识</w:t>
      </w:r>
      <w:r>
        <w:rPr>
          <w:rFonts w:eastAsia="宋体" w:hint="eastAsia"/>
          <w:lang w:eastAsia="zh-CN"/>
        </w:rPr>
        <w:t>的</w:t>
      </w:r>
      <w:r>
        <w:rPr>
          <w:rFonts w:eastAsia="宋体"/>
          <w:lang w:val="en-GB" w:eastAsia="zh-CN"/>
        </w:rPr>
        <w:t>产品</w:t>
      </w:r>
      <w:r>
        <w:rPr>
          <w:rFonts w:eastAsia="宋体" w:hint="eastAsia"/>
          <w:lang w:eastAsia="zh-CN"/>
        </w:rPr>
        <w:t>包装</w:t>
      </w:r>
      <w:r>
        <w:rPr>
          <w:rFonts w:eastAsia="宋体"/>
          <w:lang w:val="en-GB" w:eastAsia="zh-CN"/>
        </w:rPr>
        <w:t>（草稿）。</w:t>
      </w:r>
      <w:r>
        <w:rPr>
          <w:rFonts w:eastAsia="宋体"/>
          <w:lang w:val="en-GB" w:eastAsia="zh-CN"/>
        </w:rPr>
        <w:t>/</w:t>
      </w:r>
      <w:r>
        <w:rPr>
          <w:rFonts w:eastAsia="宋体"/>
          <w:u w:val="none"/>
        </w:rPr>
        <w:t>LABELS (Draft) for labelled products.</w:t>
      </w:r>
      <w:r>
        <w:rPr>
          <w:rFonts w:eastAsia="宋体"/>
          <w:lang w:val="en-GB" w:eastAsia="zh-CN"/>
        </w:rPr>
        <w:t xml:space="preserve"> </w:t>
      </w:r>
    </w:p>
    <w:p w14:paraId="39E621E0" w14:textId="77777777" w:rsidR="0091294A" w:rsidRDefault="0091294A">
      <w:pPr>
        <w:pStyle w:val="a3"/>
        <w:spacing w:before="11"/>
        <w:jc w:val="both"/>
        <w:rPr>
          <w:rFonts w:eastAsia="宋体"/>
          <w:sz w:val="12"/>
          <w:szCs w:val="12"/>
          <w:u w:val="none"/>
        </w:rPr>
      </w:pPr>
    </w:p>
    <w:p w14:paraId="4CAE5661" w14:textId="77777777" w:rsidR="0091294A" w:rsidRDefault="00000000">
      <w:pPr>
        <w:pStyle w:val="1"/>
        <w:jc w:val="both"/>
        <w:rPr>
          <w:rFonts w:eastAsia="宋体"/>
        </w:rPr>
      </w:pPr>
      <w:r>
        <w:rPr>
          <w:rFonts w:eastAsia="宋体"/>
          <w:u w:val="single"/>
          <w:lang w:eastAsia="zh-CN"/>
        </w:rPr>
        <w:t>如果是证书</w:t>
      </w:r>
      <w:r>
        <w:rPr>
          <w:rFonts w:eastAsia="宋体" w:hint="eastAsia"/>
          <w:u w:val="single"/>
          <w:lang w:eastAsia="zh-CN"/>
        </w:rPr>
        <w:t>的</w:t>
      </w:r>
      <w:r>
        <w:rPr>
          <w:rFonts w:eastAsia="宋体"/>
          <w:u w:val="single"/>
          <w:lang w:eastAsia="zh-CN"/>
        </w:rPr>
        <w:t>扩大认证和</w:t>
      </w:r>
      <w:r>
        <w:rPr>
          <w:rFonts w:eastAsia="宋体"/>
          <w:u w:val="single"/>
          <w:lang w:eastAsia="zh-CN"/>
        </w:rPr>
        <w:t>/</w:t>
      </w:r>
      <w:r>
        <w:rPr>
          <w:rFonts w:eastAsia="宋体"/>
          <w:u w:val="single"/>
          <w:lang w:eastAsia="zh-CN"/>
        </w:rPr>
        <w:t>或再认证（欧盟</w:t>
      </w:r>
      <w:r>
        <w:rPr>
          <w:rFonts w:eastAsia="宋体"/>
          <w:u w:val="single"/>
          <w:lang w:eastAsia="zh-CN"/>
        </w:rPr>
        <w:t xml:space="preserve">Reg. </w:t>
      </w:r>
      <w:r>
        <w:rPr>
          <w:rFonts w:eastAsia="宋体"/>
          <w:u w:val="single"/>
        </w:rPr>
        <w:t>CEE 834/2007-889/2008, IFOAM</w:t>
      </w:r>
      <w:r>
        <w:rPr>
          <w:rFonts w:eastAsia="宋体"/>
          <w:u w:val="single"/>
          <w:lang w:eastAsia="zh-CN"/>
        </w:rPr>
        <w:t>或年度确认美国</w:t>
      </w:r>
      <w:r>
        <w:rPr>
          <w:rFonts w:eastAsia="宋体"/>
          <w:u w:val="single"/>
          <w:lang w:eastAsia="zh-CN"/>
        </w:rPr>
        <w:t>NOP</w:t>
      </w:r>
      <w:r>
        <w:rPr>
          <w:rFonts w:eastAsia="宋体"/>
          <w:u w:val="single"/>
          <w:lang w:eastAsia="zh-CN"/>
        </w:rPr>
        <w:t>（</w:t>
      </w:r>
      <w:r>
        <w:rPr>
          <w:rFonts w:eastAsia="宋体"/>
          <w:u w:val="single"/>
          <w:lang w:eastAsia="zh-CN"/>
        </w:rPr>
        <w:t>NOP/USDA</w:t>
      </w:r>
      <w:r>
        <w:rPr>
          <w:rFonts w:eastAsia="宋体"/>
          <w:u w:val="single"/>
          <w:lang w:eastAsia="zh-CN"/>
        </w:rPr>
        <w:t>）），认证委托人声明如下</w:t>
      </w:r>
      <w:r>
        <w:rPr>
          <w:rFonts w:eastAsia="宋体"/>
          <w:u w:val="single"/>
        </w:rPr>
        <w:t xml:space="preserve">: </w:t>
      </w:r>
      <w:r>
        <w:rPr>
          <w:rFonts w:eastAsia="宋体"/>
          <w:u w:val="thick"/>
        </w:rPr>
        <w:t>In case of extension and/or renewal (Reg. CEE 834/2007-889/2008, IFOAM or confirmation (NOP/USDA) of the</w:t>
      </w:r>
      <w:r>
        <w:rPr>
          <w:rFonts w:eastAsia="宋体" w:hint="eastAsia"/>
          <w:u w:val="thick"/>
          <w:lang w:eastAsia="zh-CN"/>
        </w:rPr>
        <w:t xml:space="preserve"> </w:t>
      </w:r>
      <w:r>
        <w:rPr>
          <w:rFonts w:eastAsia="宋体"/>
          <w:u w:val="thick"/>
        </w:rPr>
        <w:t>certificate the operator declares that:</w:t>
      </w:r>
      <w:r>
        <w:rPr>
          <w:rFonts w:eastAsia="宋体"/>
          <w:u w:val="single"/>
          <w:lang w:eastAsia="zh-CN"/>
        </w:rPr>
        <w:t>/</w:t>
      </w:r>
    </w:p>
    <w:p w14:paraId="5734B66E" w14:textId="77777777" w:rsidR="0091294A" w:rsidRDefault="0091294A">
      <w:pPr>
        <w:pStyle w:val="a3"/>
        <w:jc w:val="both"/>
        <w:rPr>
          <w:rFonts w:eastAsia="宋体"/>
          <w:b/>
          <w:sz w:val="12"/>
          <w:szCs w:val="12"/>
          <w:u w:val="none"/>
        </w:rPr>
      </w:pPr>
    </w:p>
    <w:p w14:paraId="1C478915" w14:textId="77777777" w:rsidR="0091294A" w:rsidRDefault="00000000">
      <w:pPr>
        <w:pStyle w:val="a3"/>
        <w:spacing w:before="92"/>
        <w:ind w:leftChars="200" w:left="440"/>
        <w:jc w:val="both"/>
        <w:rPr>
          <w:rFonts w:eastAsia="宋体"/>
          <w:u w:val="none"/>
        </w:rPr>
      </w:pPr>
      <w:r>
        <w:rPr>
          <w:rFonts w:eastAsia="宋体"/>
          <w:noProof/>
          <w:sz w:val="21"/>
          <w:szCs w:val="21"/>
        </w:rPr>
        <mc:AlternateContent>
          <mc:Choice Requires="wps">
            <w:drawing>
              <wp:anchor distT="0" distB="0" distL="114300" distR="114300" simplePos="0" relativeHeight="251662336" behindDoc="1" locked="0" layoutInCell="1" allowOverlap="1" wp14:anchorId="4EE3A572" wp14:editId="0E4ED624">
                <wp:simplePos x="0" y="0"/>
                <wp:positionH relativeFrom="page">
                  <wp:posOffset>6097270</wp:posOffset>
                </wp:positionH>
                <wp:positionV relativeFrom="paragraph">
                  <wp:posOffset>182880</wp:posOffset>
                </wp:positionV>
                <wp:extent cx="36830" cy="0"/>
                <wp:effectExtent l="0" t="0" r="0" b="0"/>
                <wp:wrapNone/>
                <wp:docPr id="52" name="直线 25"/>
                <wp:cNvGraphicFramePr/>
                <a:graphic xmlns:a="http://schemas.openxmlformats.org/drawingml/2006/main">
                  <a:graphicData uri="http://schemas.microsoft.com/office/word/2010/wordprocessingShape">
                    <wps:wsp>
                      <wps:cNvCnPr/>
                      <wps:spPr>
                        <a:xfrm>
                          <a:off x="0" y="0"/>
                          <a:ext cx="36830" cy="0"/>
                        </a:xfrm>
                        <a:prstGeom prst="line">
                          <a:avLst/>
                        </a:prstGeom>
                        <a:ln w="10668"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25" o:spid="_x0000_s1026" o:spt="20" style="position:absolute;left:0pt;margin-left:480.1pt;margin-top:14.4pt;height:0pt;width:2.9pt;mso-position-horizontal-relative:page;z-index:-251654144;mso-width-relative:page;mso-height-relative:page;" filled="f" stroked="t" coordsize="21600,21600" o:gfxdata="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LJdN01wAAAAkBAAAP&#10;AAAAAAAAAAEAIAAAACIAAABkcnMvZG93bnJldi54bWxQSwECFAAUAAAACACHTuJAZHWN3eABAADQ&#10;AwAADgAAAAAAAAABACAAAAAmAQAAZHJzL2Uyb0RvYy54bWxQSwUGAAAAAAYABgBZAQAAeAUAAAAA&#10;">
                <v:fill on="f" focussize="0,0"/>
                <v:stroke weight="0.84pt" color="#000000" joinstyle="round"/>
                <v:imagedata o:title=""/>
                <o:lock v:ext="edit" aspectratio="f"/>
              </v:line>
            </w:pict>
          </mc:Fallback>
        </mc:AlternateContent>
      </w:r>
      <w:sdt>
        <w:sdtPr>
          <w:rPr>
            <w:rFonts w:eastAsia="宋体"/>
            <w:b/>
            <w:sz w:val="28"/>
            <w:szCs w:val="28"/>
            <w:u w:val="none"/>
            <w:lang w:val="en-GB" w:eastAsia="zh-CN"/>
          </w:rPr>
          <w:id w:val="-853794002"/>
          <w15:appearance w15:val="hidden"/>
          <w14:checkbox>
            <w14:checked w14:val="0"/>
            <w14:checkedState w14:val="2612" w14:font="MS Gothic"/>
            <w14:uncheckedState w14:val="2610" w14:font="MS Gothic"/>
          </w14:checkbox>
        </w:sdtPr>
        <w:sdtContent>
          <w:r>
            <w:rPr>
              <w:rFonts w:ascii="MS Gothic" w:eastAsia="MS Gothic" w:hAnsi="MS Gothic" w:hint="eastAsia"/>
              <w:b/>
              <w:sz w:val="28"/>
              <w:szCs w:val="28"/>
              <w:u w:val="none"/>
              <w:lang w:val="en-GB" w:eastAsia="zh-CN"/>
            </w:rPr>
            <w:t>☐</w:t>
          </w:r>
        </w:sdtContent>
      </w:sdt>
      <w:r>
        <w:rPr>
          <w:rFonts w:eastAsia="宋体"/>
          <w:sz w:val="30"/>
          <w:szCs w:val="30"/>
          <w:u w:val="none"/>
          <w:lang w:eastAsia="zh-CN"/>
        </w:rPr>
        <w:t xml:space="preserve"> </w:t>
      </w:r>
      <w:r>
        <w:rPr>
          <w:rFonts w:eastAsia="宋体"/>
          <w:u w:val="none"/>
          <w:lang w:eastAsia="zh-CN"/>
        </w:rPr>
        <w:t>有机加工调查表</w:t>
      </w:r>
      <w:r>
        <w:rPr>
          <w:rFonts w:eastAsia="宋体" w:hint="eastAsia"/>
          <w:b/>
          <w:bCs/>
          <w:lang w:eastAsia="zh-CN"/>
        </w:rPr>
        <w:t>OSP</w:t>
      </w:r>
      <w:r>
        <w:rPr>
          <w:rFonts w:eastAsia="宋体"/>
          <w:b/>
          <w:bCs/>
          <w:lang w:eastAsia="zh-CN"/>
        </w:rPr>
        <w:t>无变化</w:t>
      </w:r>
      <w:r>
        <w:rPr>
          <w:rFonts w:eastAsia="宋体" w:hint="eastAsia"/>
          <w:b/>
          <w:bCs/>
          <w:lang w:eastAsia="zh-CN"/>
        </w:rPr>
        <w:t>：</w:t>
      </w:r>
      <w:r>
        <w:rPr>
          <w:rFonts w:eastAsia="宋体"/>
          <w:u w:val="none"/>
          <w:lang w:eastAsia="zh-CN"/>
        </w:rPr>
        <w:t>上述产品依照</w:t>
      </w:r>
      <w:r>
        <w:rPr>
          <w:rFonts w:eastAsia="宋体"/>
          <w:u w:val="none"/>
          <w:lang w:eastAsia="zh-CN"/>
        </w:rPr>
        <w:t>OSP</w:t>
      </w:r>
      <w:r>
        <w:rPr>
          <w:rFonts w:eastAsia="宋体"/>
          <w:u w:val="none"/>
          <w:lang w:eastAsia="zh-CN"/>
        </w:rPr>
        <w:t>有机加工调查表文件</w:t>
      </w:r>
      <w:r>
        <w:rPr>
          <w:rFonts w:eastAsia="宋体"/>
          <w:u w:val="none"/>
          <w:lang w:eastAsia="zh-CN"/>
        </w:rPr>
        <w:t>Master N° 81/C</w:t>
      </w:r>
      <w:r>
        <w:rPr>
          <w:rFonts w:eastAsia="宋体"/>
          <w:u w:val="none"/>
          <w:lang w:eastAsia="zh-CN"/>
        </w:rPr>
        <w:t>（之前向</w:t>
      </w:r>
      <w:r>
        <w:rPr>
          <w:rFonts w:eastAsia="宋体"/>
          <w:u w:val="none"/>
          <w:lang w:eastAsia="zh-CN"/>
        </w:rPr>
        <w:t>BAC</w:t>
      </w:r>
      <w:r>
        <w:rPr>
          <w:rFonts w:eastAsia="宋体"/>
          <w:u w:val="none"/>
          <w:lang w:eastAsia="zh-CN"/>
        </w:rPr>
        <w:t>申请</w:t>
      </w:r>
      <w:r>
        <w:rPr>
          <w:rFonts w:eastAsia="宋体"/>
          <w:u w:val="none"/>
          <w:lang w:eastAsia="zh-CN"/>
        </w:rPr>
        <w:t>NOP</w:t>
      </w:r>
      <w:r>
        <w:rPr>
          <w:rFonts w:eastAsia="宋体"/>
          <w:u w:val="none"/>
          <w:lang w:eastAsia="zh-CN"/>
        </w:rPr>
        <w:t>认证提交的文件）和</w:t>
      </w:r>
      <w:r>
        <w:rPr>
          <w:rFonts w:eastAsia="宋体"/>
          <w:u w:val="none"/>
          <w:lang w:eastAsia="zh-CN"/>
        </w:rPr>
        <w:t>NOP</w:t>
      </w:r>
      <w:r>
        <w:rPr>
          <w:rFonts w:eastAsia="宋体"/>
          <w:u w:val="none"/>
          <w:lang w:eastAsia="zh-CN"/>
        </w:rPr>
        <w:t>有机标准进行生产</w:t>
      </w:r>
      <w:r>
        <w:rPr>
          <w:rFonts w:eastAsia="宋体"/>
          <w:u w:val="none"/>
          <w:lang w:eastAsia="zh-CN"/>
        </w:rPr>
        <w:t>/</w:t>
      </w:r>
      <w:r>
        <w:rPr>
          <w:rFonts w:eastAsia="宋体"/>
          <w:u w:val="none"/>
          <w:lang w:eastAsia="zh-CN"/>
        </w:rPr>
        <w:t>管理。</w:t>
      </w:r>
      <w:r>
        <w:rPr>
          <w:rFonts w:eastAsia="宋体"/>
          <w:u w:val="none"/>
        </w:rPr>
        <w:t xml:space="preserve">L’ Organic System Plan </w:t>
      </w:r>
      <w:r>
        <w:rPr>
          <w:rFonts w:eastAsia="宋体"/>
          <w:b/>
        </w:rPr>
        <w:t xml:space="preserve">is not changed: </w:t>
      </w:r>
      <w:r>
        <w:rPr>
          <w:rFonts w:eastAsia="宋体"/>
          <w:u w:val="none"/>
        </w:rPr>
        <w:t>the product listed below are made/managed following what reported in the Organic System Plan Master N° 81/C (previously presented to BAC for the issuing of NOP certificate) and in conformity with NOP standards. /OSP</w:t>
      </w:r>
    </w:p>
    <w:p w14:paraId="7F62AC6A" w14:textId="77777777" w:rsidR="0091294A" w:rsidRDefault="00000000">
      <w:pPr>
        <w:pStyle w:val="a3"/>
        <w:ind w:leftChars="200" w:left="440"/>
        <w:jc w:val="both"/>
        <w:rPr>
          <w:rFonts w:eastAsia="宋体"/>
          <w:sz w:val="12"/>
          <w:szCs w:val="12"/>
          <w:u w:val="none"/>
          <w:lang w:eastAsia="zh-CN"/>
        </w:rPr>
      </w:pPr>
      <w:r>
        <w:rPr>
          <w:rFonts w:eastAsia="宋体"/>
          <w:sz w:val="12"/>
          <w:szCs w:val="12"/>
          <w:u w:val="none"/>
          <w:lang w:eastAsia="zh-CN"/>
        </w:rPr>
        <w:t>.</w:t>
      </w:r>
    </w:p>
    <w:p w14:paraId="077D4AC8" w14:textId="77777777" w:rsidR="0091294A" w:rsidRDefault="00000000">
      <w:pPr>
        <w:pStyle w:val="a3"/>
        <w:spacing w:before="1"/>
        <w:ind w:leftChars="200" w:left="440"/>
        <w:jc w:val="both"/>
        <w:rPr>
          <w:rFonts w:eastAsia="宋体"/>
          <w:u w:val="none"/>
        </w:rPr>
      </w:pPr>
      <w:sdt>
        <w:sdtPr>
          <w:rPr>
            <w:rFonts w:eastAsia="宋体"/>
            <w:b/>
            <w:sz w:val="28"/>
            <w:szCs w:val="28"/>
            <w:u w:val="none"/>
            <w:lang w:val="en-GB" w:eastAsia="zh-CN"/>
          </w:rPr>
          <w:id w:val="-1079895300"/>
          <w15:appearance w15:val="hidden"/>
          <w14:checkbox>
            <w14:checked w14:val="0"/>
            <w14:checkedState w14:val="2612" w14:font="MS Gothic"/>
            <w14:uncheckedState w14:val="2610" w14:font="MS Gothic"/>
          </w14:checkbox>
        </w:sdtPr>
        <w:sdtContent>
          <w:r>
            <w:rPr>
              <w:rFonts w:ascii="MS Gothic" w:eastAsia="MS Gothic" w:hAnsi="MS Gothic" w:hint="eastAsia"/>
              <w:b/>
              <w:sz w:val="28"/>
              <w:szCs w:val="28"/>
              <w:u w:val="none"/>
              <w:lang w:val="en-GB" w:eastAsia="zh-CN"/>
            </w:rPr>
            <w:t>☐</w:t>
          </w:r>
        </w:sdtContent>
      </w:sdt>
      <w:r>
        <w:rPr>
          <w:rFonts w:eastAsia="宋体"/>
          <w:sz w:val="30"/>
          <w:szCs w:val="30"/>
          <w:u w:val="none"/>
          <w:lang w:eastAsia="zh-CN"/>
        </w:rPr>
        <w:t xml:space="preserve"> </w:t>
      </w:r>
      <w:r>
        <w:rPr>
          <w:rFonts w:eastAsia="宋体"/>
          <w:u w:val="none"/>
          <w:lang w:eastAsia="zh-CN"/>
        </w:rPr>
        <w:t>有机加工调查表</w:t>
      </w:r>
      <w:r>
        <w:rPr>
          <w:rFonts w:eastAsia="宋体"/>
          <w:b/>
          <w:bCs/>
          <w:lang w:eastAsia="zh-CN"/>
        </w:rPr>
        <w:t>OSP</w:t>
      </w:r>
      <w:r>
        <w:rPr>
          <w:rFonts w:eastAsia="宋体"/>
          <w:b/>
          <w:bCs/>
          <w:lang w:eastAsia="zh-CN"/>
        </w:rPr>
        <w:t>有变化，但不是重大变化</w:t>
      </w:r>
      <w:r>
        <w:rPr>
          <w:rFonts w:eastAsia="宋体"/>
          <w:u w:val="none"/>
          <w:lang w:eastAsia="zh-CN"/>
        </w:rPr>
        <w:t>（关于配方、供应商的变更等）：加工厂需要描述更改内容；下述声明被认作是之前为获得</w:t>
      </w:r>
      <w:r>
        <w:rPr>
          <w:rFonts w:eastAsia="宋体"/>
          <w:u w:val="none"/>
          <w:lang w:eastAsia="zh-CN"/>
        </w:rPr>
        <w:t>NOP</w:t>
      </w:r>
      <w:r>
        <w:rPr>
          <w:rFonts w:eastAsia="宋体"/>
          <w:u w:val="none"/>
          <w:lang w:eastAsia="zh-CN"/>
        </w:rPr>
        <w:t>证书而向</w:t>
      </w:r>
      <w:r>
        <w:rPr>
          <w:rFonts w:eastAsia="宋体"/>
          <w:u w:val="none"/>
          <w:lang w:eastAsia="zh-CN"/>
        </w:rPr>
        <w:t>BAC</w:t>
      </w:r>
      <w:r>
        <w:rPr>
          <w:rFonts w:eastAsia="宋体"/>
          <w:u w:val="none"/>
          <w:lang w:eastAsia="zh-CN"/>
        </w:rPr>
        <w:t>提交的有机</w:t>
      </w:r>
      <w:r>
        <w:rPr>
          <w:rFonts w:eastAsia="宋体" w:hint="eastAsia"/>
          <w:u w:val="none"/>
          <w:lang w:eastAsia="zh-CN"/>
        </w:rPr>
        <w:t>加工调查表</w:t>
      </w:r>
      <w:r>
        <w:rPr>
          <w:rFonts w:eastAsia="宋体"/>
          <w:u w:val="none"/>
          <w:lang w:eastAsia="zh-CN"/>
        </w:rPr>
        <w:t>Master N° 81/C</w:t>
      </w:r>
      <w:r>
        <w:rPr>
          <w:rFonts w:eastAsia="宋体"/>
          <w:u w:val="none"/>
          <w:lang w:eastAsia="zh-CN"/>
        </w:rPr>
        <w:t>的更新。</w:t>
      </w:r>
      <w:r>
        <w:rPr>
          <w:rFonts w:eastAsia="宋体"/>
          <w:u w:val="none"/>
        </w:rPr>
        <w:t xml:space="preserve">The Organic System Plan </w:t>
      </w:r>
      <w:r>
        <w:rPr>
          <w:rFonts w:eastAsia="宋体"/>
          <w:b/>
        </w:rPr>
        <w:t>is changed</w:t>
      </w:r>
      <w:r>
        <w:rPr>
          <w:rFonts w:eastAsia="宋体"/>
          <w:u w:val="none"/>
        </w:rPr>
        <w:t xml:space="preserve">, changing is </w:t>
      </w:r>
      <w:r>
        <w:rPr>
          <w:rFonts w:eastAsia="宋体"/>
          <w:b/>
        </w:rPr>
        <w:t>not meaningful</w:t>
      </w:r>
      <w:r>
        <w:rPr>
          <w:rFonts w:eastAsia="宋体"/>
          <w:b/>
          <w:u w:val="none"/>
        </w:rPr>
        <w:t xml:space="preserve"> </w:t>
      </w:r>
      <w:r>
        <w:rPr>
          <w:rFonts w:eastAsia="宋体"/>
          <w:u w:val="none"/>
        </w:rPr>
        <w:t>(about variations of formulation, supplier, etc…): the operator has to describe the changing; what declared is considered an updating of the Organic System Plan Master N° 81/C previously presented to BAC for the issuing of NOP certificate. /</w:t>
      </w:r>
    </w:p>
    <w:p w14:paraId="6CAAA043" w14:textId="77777777" w:rsidR="0091294A" w:rsidRDefault="00000000">
      <w:pPr>
        <w:pStyle w:val="a3"/>
        <w:spacing w:before="8"/>
        <w:rPr>
          <w:rFonts w:ascii="Arial Nova Light" w:hAnsi="Arial Nova Light"/>
          <w:sz w:val="14"/>
          <w:u w:val="none"/>
        </w:rPr>
      </w:pPr>
      <w:r>
        <w:rPr>
          <w:rFonts w:eastAsia="宋体"/>
          <w:noProof/>
          <w:sz w:val="14"/>
          <w:u w:val="none"/>
        </w:rPr>
        <mc:AlternateContent>
          <mc:Choice Requires="wps">
            <w:drawing>
              <wp:anchor distT="0" distB="0" distL="114300" distR="114300" simplePos="0" relativeHeight="251659264" behindDoc="0" locked="0" layoutInCell="1" allowOverlap="1" wp14:anchorId="0179E0C0" wp14:editId="3BAFC5AC">
                <wp:simplePos x="0" y="0"/>
                <wp:positionH relativeFrom="column">
                  <wp:posOffset>273050</wp:posOffset>
                </wp:positionH>
                <wp:positionV relativeFrom="paragraph">
                  <wp:posOffset>240030</wp:posOffset>
                </wp:positionV>
                <wp:extent cx="6445250" cy="682625"/>
                <wp:effectExtent l="0" t="0" r="12700" b="22225"/>
                <wp:wrapTopAndBottom/>
                <wp:docPr id="8" name="文本框 8"/>
                <wp:cNvGraphicFramePr/>
                <a:graphic xmlns:a="http://schemas.openxmlformats.org/drawingml/2006/main">
                  <a:graphicData uri="http://schemas.microsoft.com/office/word/2010/wordprocessingShape">
                    <wps:wsp>
                      <wps:cNvSpPr txBox="1"/>
                      <wps:spPr>
                        <a:xfrm>
                          <a:off x="0" y="0"/>
                          <a:ext cx="6445250" cy="682625"/>
                        </a:xfrm>
                        <a:prstGeom prst="rect">
                          <a:avLst/>
                        </a:prstGeom>
                        <a:solidFill>
                          <a:schemeClr val="lt1"/>
                        </a:solidFill>
                        <a:ln w="6350">
                          <a:solidFill>
                            <a:prstClr val="black"/>
                          </a:solidFill>
                        </a:ln>
                      </wps:spPr>
                      <wps:txbx>
                        <w:txbxContent>
                          <w:p w14:paraId="2DA7D9A0" w14:textId="77777777" w:rsidR="0091294A" w:rsidRDefault="0091294A">
                            <w:pPr>
                              <w:rPr>
                                <w:rFonts w:ascii="宋体" w:eastAsia="宋体" w:hAnsi="宋体" w:cs="宋体"/>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179E0C0" id="文本框 8" o:spid="_x0000_s1027" type="#_x0000_t202" style="position:absolute;margin-left:21.5pt;margin-top:18.9pt;width:507.5pt;height: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" fillcolor="white [3201]" strokeweight=".5pt">
                <v:textbox>
                  <w:txbxContent>
                    <w:p w14:paraId="2DA7D9A0" w14:textId="77777777" w:rsidR="0091294A" w:rsidRDefault="0091294A">
                      <w:pPr>
                        <w:rPr>
                          <w:rFonts w:ascii="宋体" w:eastAsia="宋体" w:hAnsi="宋体" w:cs="宋体"/>
                          <w:lang w:eastAsia="zh-CN"/>
                        </w:rPr>
                      </w:pPr>
                    </w:p>
                  </w:txbxContent>
                </v:textbox>
                <w10:wrap type="topAndBottom"/>
              </v:shape>
            </w:pict>
          </mc:Fallback>
        </mc:AlternateContent>
      </w:r>
    </w:p>
    <w:p w14:paraId="68D320B9" w14:textId="77777777" w:rsidR="0091294A" w:rsidRDefault="00000000">
      <w:pPr>
        <w:pStyle w:val="a3"/>
        <w:spacing w:before="146"/>
        <w:ind w:leftChars="200" w:left="440"/>
        <w:jc w:val="both"/>
        <w:rPr>
          <w:rFonts w:eastAsia="宋体"/>
          <w:u w:val="none"/>
        </w:rPr>
      </w:pPr>
      <w:sdt>
        <w:sdtPr>
          <w:rPr>
            <w:rFonts w:eastAsia="宋体"/>
            <w:b/>
            <w:sz w:val="28"/>
            <w:szCs w:val="28"/>
            <w:u w:val="none"/>
            <w:lang w:val="en-GB" w:eastAsia="zh-CN"/>
          </w:rPr>
          <w:id w:val="621281506"/>
          <w15:appearance w15:val="hidden"/>
          <w14:checkbox>
            <w14:checked w14:val="0"/>
            <w14:checkedState w14:val="2612" w14:font="MS Gothic"/>
            <w14:uncheckedState w14:val="2610" w14:font="MS Gothic"/>
          </w14:checkbox>
        </w:sdtPr>
        <w:sdtContent>
          <w:r>
            <w:rPr>
              <w:rFonts w:ascii="MS Gothic" w:eastAsia="MS Gothic" w:hAnsi="MS Gothic" w:hint="eastAsia"/>
              <w:b/>
              <w:sz w:val="28"/>
              <w:szCs w:val="28"/>
              <w:u w:val="none"/>
              <w:lang w:val="en-GB" w:eastAsia="zh-CN"/>
            </w:rPr>
            <w:t>☐</w:t>
          </w:r>
        </w:sdtContent>
      </w:sdt>
      <w:r>
        <w:rPr>
          <w:rFonts w:eastAsia="宋体"/>
          <w:sz w:val="30"/>
          <w:szCs w:val="30"/>
          <w:u w:val="none"/>
          <w:lang w:eastAsia="zh-CN"/>
        </w:rPr>
        <w:t xml:space="preserve"> </w:t>
      </w:r>
      <w:r>
        <w:rPr>
          <w:rFonts w:eastAsia="宋体"/>
          <w:u w:val="none"/>
          <w:lang w:val="en-GB" w:eastAsia="zh-CN"/>
        </w:rPr>
        <w:t>有机加工调查表</w:t>
      </w:r>
      <w:r>
        <w:rPr>
          <w:rFonts w:eastAsia="宋体"/>
          <w:b/>
          <w:lang w:val="en-GB" w:eastAsia="zh-CN"/>
        </w:rPr>
        <w:t>OSP</w:t>
      </w:r>
      <w:r>
        <w:rPr>
          <w:rFonts w:eastAsia="宋体"/>
          <w:b/>
          <w:lang w:val="en-GB" w:eastAsia="zh-CN"/>
        </w:rPr>
        <w:t>有变化，且变化重大</w:t>
      </w:r>
      <w:r>
        <w:rPr>
          <w:rFonts w:eastAsia="宋体"/>
          <w:u w:val="none"/>
          <w:lang w:val="en-GB" w:eastAsia="zh-CN"/>
        </w:rPr>
        <w:t>（新生产线，新生产工艺等）：加工厂需要重新填写一份有机加工调查表</w:t>
      </w:r>
      <w:r>
        <w:rPr>
          <w:rFonts w:eastAsia="宋体"/>
          <w:u w:val="none"/>
          <w:lang w:val="en-GB" w:eastAsia="zh-CN"/>
        </w:rPr>
        <w:t xml:space="preserve">Master N° 81/C </w:t>
      </w:r>
      <w:r>
        <w:rPr>
          <w:rFonts w:eastAsia="宋体"/>
          <w:u w:val="none"/>
          <w:lang w:val="en-GB" w:eastAsia="zh-CN"/>
        </w:rPr>
        <w:t>表。</w:t>
      </w:r>
      <w:r>
        <w:rPr>
          <w:rFonts w:eastAsia="宋体"/>
          <w:u w:val="none"/>
        </w:rPr>
        <w:t xml:space="preserve">updated.The Organic System Plan </w:t>
      </w:r>
      <w:r>
        <w:rPr>
          <w:rFonts w:eastAsia="宋体"/>
          <w:b/>
        </w:rPr>
        <w:t>is changed</w:t>
      </w:r>
      <w:r>
        <w:rPr>
          <w:rFonts w:eastAsia="宋体"/>
          <w:u w:val="none"/>
        </w:rPr>
        <w:t xml:space="preserve">, the changing is </w:t>
      </w:r>
      <w:r>
        <w:rPr>
          <w:rFonts w:eastAsia="宋体"/>
          <w:b/>
          <w:u w:val="none"/>
        </w:rPr>
        <w:t xml:space="preserve">meaningful </w:t>
      </w:r>
      <w:r>
        <w:rPr>
          <w:rFonts w:eastAsia="宋体"/>
          <w:u w:val="none"/>
        </w:rPr>
        <w:t xml:space="preserve">(new productive lines, new productive processes etc) the Operator attach a new Organic System Plan Master N° 81/C </w:t>
      </w:r>
      <w:r>
        <w:rPr>
          <w:rFonts w:eastAsia="宋体"/>
          <w:lang w:val="en-GB"/>
        </w:rPr>
        <w:t>/</w:t>
      </w:r>
    </w:p>
    <w:p w14:paraId="069B591D" w14:textId="77777777" w:rsidR="0091294A" w:rsidRDefault="0091294A">
      <w:pPr>
        <w:spacing w:before="39" w:line="244" w:lineRule="auto"/>
        <w:ind w:leftChars="200" w:left="440"/>
        <w:jc w:val="both"/>
        <w:rPr>
          <w:rFonts w:eastAsia="宋体"/>
          <w:sz w:val="30"/>
          <w:szCs w:val="30"/>
        </w:rPr>
      </w:pPr>
    </w:p>
    <w:p w14:paraId="10B66356" w14:textId="77777777" w:rsidR="0091294A" w:rsidRDefault="00000000">
      <w:pPr>
        <w:spacing w:before="39" w:line="245" w:lineRule="auto"/>
        <w:ind w:leftChars="200" w:left="440"/>
        <w:jc w:val="both"/>
        <w:rPr>
          <w:rFonts w:eastAsia="宋体"/>
          <w:sz w:val="18"/>
          <w:szCs w:val="18"/>
          <w:u w:color="000000"/>
          <w:lang w:eastAsia="zh-CN"/>
        </w:rPr>
      </w:pPr>
      <w:sdt>
        <w:sdtPr>
          <w:rPr>
            <w:rFonts w:eastAsia="宋体"/>
            <w:b/>
            <w:sz w:val="28"/>
            <w:szCs w:val="28"/>
            <w:lang w:val="en-GB" w:eastAsia="zh-CN"/>
          </w:rPr>
          <w:id w:val="1828312926"/>
          <w15:appearance w15:val="hidden"/>
          <w14:checkbox>
            <w14:checked w14:val="0"/>
            <w14:checkedState w14:val="2612" w14:font="MS Gothic"/>
            <w14:uncheckedState w14:val="2610" w14:font="MS Gothic"/>
          </w14:checkbox>
        </w:sdtPr>
        <w:sdtContent>
          <w:r>
            <w:rPr>
              <w:rFonts w:ascii="MS Gothic" w:eastAsia="MS Gothic" w:hAnsi="MS Gothic" w:hint="eastAsia"/>
              <w:b/>
              <w:sz w:val="28"/>
              <w:szCs w:val="28"/>
              <w:lang w:val="en-GB" w:eastAsia="zh-CN"/>
            </w:rPr>
            <w:t>☐</w:t>
          </w:r>
        </w:sdtContent>
      </w:sdt>
      <w:r>
        <w:rPr>
          <w:rFonts w:eastAsia="宋体"/>
          <w:sz w:val="30"/>
          <w:szCs w:val="30"/>
        </w:rPr>
        <w:t xml:space="preserve"> </w:t>
      </w:r>
      <w:r>
        <w:rPr>
          <w:rFonts w:eastAsia="宋体"/>
          <w:sz w:val="18"/>
          <w:szCs w:val="18"/>
          <w:u w:color="000000"/>
          <w:lang w:eastAsia="zh-CN"/>
        </w:rPr>
        <w:t>上年度被开具一般不符合项的，请在下面列出整改和整改措施（附上证据）</w:t>
      </w:r>
      <w:r>
        <w:rPr>
          <w:rFonts w:eastAsia="宋体"/>
          <w:sz w:val="18"/>
          <w:szCs w:val="18"/>
          <w:u w:color="000000"/>
        </w:rPr>
        <w:t xml:space="preserve">The update on the correction of minor non compliances previously identified is described below. (Please enclose evidences) </w:t>
      </w:r>
    </w:p>
    <w:p w14:paraId="400D9DC1" w14:textId="77777777" w:rsidR="0091294A" w:rsidRDefault="00000000">
      <w:pPr>
        <w:spacing w:before="39" w:line="244" w:lineRule="auto"/>
        <w:ind w:right="-612" w:firstLine="567"/>
        <w:rPr>
          <w:rFonts w:eastAsia="宋体"/>
          <w:sz w:val="18"/>
          <w:szCs w:val="18"/>
          <w:u w:color="000000"/>
        </w:rPr>
      </w:pPr>
      <w:r>
        <w:rPr>
          <w:rFonts w:eastAsia="宋体"/>
          <w:noProof/>
          <w:sz w:val="14"/>
        </w:rPr>
        <mc:AlternateContent>
          <mc:Choice Requires="wps">
            <w:drawing>
              <wp:anchor distT="0" distB="0" distL="114300" distR="114300" simplePos="0" relativeHeight="251660288" behindDoc="0" locked="0" layoutInCell="1" allowOverlap="1" wp14:anchorId="613F197F" wp14:editId="4CC2036A">
                <wp:simplePos x="0" y="0"/>
                <wp:positionH relativeFrom="column">
                  <wp:posOffset>311150</wp:posOffset>
                </wp:positionH>
                <wp:positionV relativeFrom="paragraph">
                  <wp:posOffset>193675</wp:posOffset>
                </wp:positionV>
                <wp:extent cx="6400800" cy="682625"/>
                <wp:effectExtent l="0" t="0" r="19050" b="22225"/>
                <wp:wrapTopAndBottom/>
                <wp:docPr id="9" name="文本框 9"/>
                <wp:cNvGraphicFramePr/>
                <a:graphic xmlns:a="http://schemas.openxmlformats.org/drawingml/2006/main">
                  <a:graphicData uri="http://schemas.microsoft.com/office/word/2010/wordprocessingShape">
                    <wps:wsp>
                      <wps:cNvSpPr txBox="1"/>
                      <wps:spPr>
                        <a:xfrm>
                          <a:off x="0" y="0"/>
                          <a:ext cx="6400800" cy="682625"/>
                        </a:xfrm>
                        <a:prstGeom prst="rect">
                          <a:avLst/>
                        </a:prstGeom>
                        <a:solidFill>
                          <a:schemeClr val="lt1"/>
                        </a:solidFill>
                        <a:ln w="6350">
                          <a:solidFill>
                            <a:prstClr val="black"/>
                          </a:solidFill>
                        </a:ln>
                      </wps:spPr>
                      <wps:txbx>
                        <w:txbxContent>
                          <w:p w14:paraId="186D2E38" w14:textId="77777777" w:rsidR="0091294A" w:rsidRDefault="0091294A"/>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613F197F" id="文本框 9" o:spid="_x0000_s1028" type="#_x0000_t202" style="position:absolute;left:0;text-align:left;margin-left:24.5pt;margin-top:15.25pt;width:7in;height:53.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" fillcolor="white [3201]" strokeweight=".5pt">
                <v:textbox>
                  <w:txbxContent>
                    <w:p w14:paraId="186D2E38" w14:textId="77777777" w:rsidR="0091294A" w:rsidRDefault="0091294A"/>
                  </w:txbxContent>
                </v:textbox>
                <w10:wrap type="topAndBottom"/>
              </v:shape>
            </w:pict>
          </mc:Fallback>
        </mc:AlternateContent>
      </w:r>
    </w:p>
    <w:p w14:paraId="6569C1D7" w14:textId="77777777" w:rsidR="0091294A" w:rsidRDefault="0091294A">
      <w:pPr>
        <w:pStyle w:val="a3"/>
        <w:ind w:left="142" w:right="144"/>
        <w:jc w:val="both"/>
        <w:rPr>
          <w:rFonts w:eastAsia="宋体"/>
          <w:b/>
        </w:rPr>
      </w:pPr>
    </w:p>
    <w:p w14:paraId="253E2EF2" w14:textId="77777777" w:rsidR="0091294A" w:rsidRDefault="0091294A">
      <w:pPr>
        <w:pStyle w:val="a3"/>
        <w:ind w:left="388" w:right="144"/>
        <w:jc w:val="both"/>
        <w:rPr>
          <w:rFonts w:eastAsia="宋体"/>
          <w:b/>
        </w:rPr>
      </w:pPr>
    </w:p>
    <w:p w14:paraId="5D9BCB96" w14:textId="77777777" w:rsidR="0091294A" w:rsidRDefault="00000000">
      <w:pPr>
        <w:pStyle w:val="a3"/>
        <w:spacing w:after="240"/>
        <w:ind w:left="388" w:right="144"/>
        <w:jc w:val="both"/>
        <w:rPr>
          <w:rFonts w:eastAsia="宋体"/>
          <w:u w:val="none"/>
          <w:lang w:eastAsia="zh-CN"/>
        </w:rPr>
      </w:pPr>
      <w:r>
        <w:rPr>
          <w:rFonts w:eastAsia="宋体"/>
          <w:u w:val="none"/>
          <w:lang w:eastAsia="zh-CN"/>
        </w:rPr>
        <w:t>*</w:t>
      </w:r>
      <w:r>
        <w:rPr>
          <w:rFonts w:eastAsia="宋体"/>
          <w:u w:val="none"/>
          <w:lang w:eastAsia="zh-CN"/>
        </w:rPr>
        <w:t>对于</w:t>
      </w:r>
      <w:r>
        <w:rPr>
          <w:rFonts w:eastAsia="宋体"/>
          <w:u w:val="none"/>
          <w:lang w:eastAsia="zh-CN"/>
        </w:rPr>
        <w:t>NOP</w:t>
      </w:r>
      <w:r>
        <w:rPr>
          <w:rFonts w:eastAsia="宋体"/>
          <w:u w:val="none"/>
          <w:lang w:eastAsia="zh-CN"/>
        </w:rPr>
        <w:t>认证的年度确认，需要填写现有表格。认证委托人必须在</w:t>
      </w:r>
      <w:r>
        <w:rPr>
          <w:rFonts w:eastAsia="宋体"/>
          <w:u w:val="none"/>
          <w:lang w:eastAsia="zh-CN"/>
        </w:rPr>
        <w:t>NOP</w:t>
      </w:r>
      <w:r>
        <w:rPr>
          <w:rFonts w:eastAsia="宋体"/>
          <w:u w:val="none"/>
          <w:lang w:eastAsia="zh-CN"/>
        </w:rPr>
        <w:t>证书上标明的</w:t>
      </w:r>
      <w:r>
        <w:rPr>
          <w:rFonts w:eastAsia="宋体"/>
          <w:u w:val="none"/>
          <w:lang w:eastAsia="zh-CN"/>
        </w:rPr>
        <w:t>“</w:t>
      </w:r>
      <w:r>
        <w:rPr>
          <w:rFonts w:eastAsia="宋体"/>
          <w:u w:val="none"/>
          <w:lang w:eastAsia="zh-CN"/>
        </w:rPr>
        <w:t>下年度申请日期</w:t>
      </w:r>
      <w:r>
        <w:rPr>
          <w:rFonts w:eastAsia="宋体"/>
          <w:u w:val="none"/>
          <w:lang w:eastAsia="zh-CN"/>
        </w:rPr>
        <w:t>”</w:t>
      </w:r>
      <w:r>
        <w:rPr>
          <w:rFonts w:eastAsia="宋体"/>
          <w:u w:val="none"/>
          <w:lang w:eastAsia="zh-CN"/>
        </w:rPr>
        <w:t>前提交。如果认证委托人想放弃认证或转换认证机构，必须在</w:t>
      </w:r>
      <w:r>
        <w:rPr>
          <w:rFonts w:eastAsia="宋体"/>
          <w:u w:val="none"/>
          <w:lang w:eastAsia="zh-CN"/>
        </w:rPr>
        <w:t>NOP</w:t>
      </w:r>
      <w:r>
        <w:rPr>
          <w:rFonts w:eastAsia="宋体"/>
          <w:u w:val="none"/>
          <w:lang w:eastAsia="zh-CN"/>
        </w:rPr>
        <w:t>证书标明的</w:t>
      </w:r>
      <w:r>
        <w:rPr>
          <w:rFonts w:eastAsia="宋体"/>
          <w:u w:val="none"/>
          <w:lang w:eastAsia="zh-CN"/>
        </w:rPr>
        <w:t>“</w:t>
      </w:r>
      <w:r>
        <w:rPr>
          <w:rFonts w:eastAsia="宋体"/>
          <w:u w:val="none"/>
          <w:lang w:eastAsia="zh-CN"/>
        </w:rPr>
        <w:t>下年度申请日期</w:t>
      </w:r>
      <w:r>
        <w:rPr>
          <w:rFonts w:eastAsia="宋体"/>
          <w:u w:val="none"/>
          <w:lang w:eastAsia="zh-CN"/>
        </w:rPr>
        <w:t>”</w:t>
      </w:r>
      <w:r>
        <w:rPr>
          <w:rFonts w:eastAsia="宋体"/>
          <w:u w:val="none"/>
          <w:lang w:eastAsia="zh-CN"/>
        </w:rPr>
        <w:t>前，与</w:t>
      </w:r>
      <w:r>
        <w:rPr>
          <w:rFonts w:eastAsia="宋体"/>
          <w:u w:val="none"/>
          <w:lang w:eastAsia="zh-CN"/>
        </w:rPr>
        <w:t>NOP</w:t>
      </w:r>
      <w:r>
        <w:rPr>
          <w:rFonts w:eastAsia="宋体"/>
          <w:u w:val="none"/>
          <w:lang w:eastAsia="zh-CN"/>
        </w:rPr>
        <w:t>证书一起，提交相应的书面注销申请。如果申请再认证，认证委托人必须缴纳认证费用。</w:t>
      </w:r>
    </w:p>
    <w:p w14:paraId="3CDE12E2" w14:textId="77777777" w:rsidR="0091294A" w:rsidRDefault="00000000">
      <w:pPr>
        <w:pStyle w:val="a3"/>
        <w:spacing w:after="240"/>
        <w:ind w:left="388" w:right="144"/>
        <w:jc w:val="both"/>
        <w:rPr>
          <w:rFonts w:eastAsia="宋体"/>
          <w:u w:val="none"/>
        </w:rPr>
      </w:pPr>
      <w:r>
        <w:rPr>
          <w:rFonts w:eastAsia="宋体"/>
          <w:b/>
        </w:rPr>
        <w:t>*</w:t>
      </w:r>
      <w:r>
        <w:rPr>
          <w:rFonts w:eastAsia="宋体"/>
          <w:u w:val="none"/>
        </w:rPr>
        <w:t>for annual confirmation of NOP certification, it is necessary to fill out the present form. The Operator must send it before the “</w:t>
      </w:r>
      <w:r>
        <w:rPr>
          <w:rFonts w:eastAsia="宋体"/>
          <w:b/>
          <w:bCs/>
          <w:u w:val="none"/>
        </w:rPr>
        <w:t>Anniversary date</w:t>
      </w:r>
      <w:r>
        <w:rPr>
          <w:rFonts w:eastAsia="宋体"/>
          <w:u w:val="none"/>
        </w:rPr>
        <w:t>” reported on the NOP Certificate. If the Operator wants to surrender the certification or to change the Certification Body, he must submit a written notice of certification Surrender, together with the NOP Certificate before the “Anniversary date” reported on the NOP Certificate”. To continue the certification, the operator must accept the certification fees as established by the fee table in force.</w:t>
      </w:r>
    </w:p>
    <w:p w14:paraId="2E873654" w14:textId="77777777" w:rsidR="0091294A" w:rsidRDefault="0091294A">
      <w:pPr>
        <w:pStyle w:val="a3"/>
        <w:spacing w:after="240"/>
        <w:ind w:left="388" w:right="144"/>
        <w:jc w:val="both"/>
        <w:rPr>
          <w:rFonts w:eastAsia="宋体"/>
          <w:u w:val="none"/>
          <w:lang w:eastAsia="zh-CN"/>
        </w:rPr>
      </w:pPr>
    </w:p>
    <w:p w14:paraId="143C0045" w14:textId="77777777" w:rsidR="0091294A" w:rsidRDefault="0091294A">
      <w:pPr>
        <w:pStyle w:val="a3"/>
        <w:spacing w:after="240"/>
        <w:ind w:left="388" w:right="144"/>
        <w:jc w:val="both"/>
        <w:rPr>
          <w:rFonts w:eastAsia="宋体"/>
          <w:u w:val="none"/>
          <w:lang w:eastAsia="zh-CN"/>
        </w:rPr>
      </w:pPr>
    </w:p>
    <w:p w14:paraId="5CE3230B" w14:textId="77777777" w:rsidR="0091294A" w:rsidRDefault="0091294A">
      <w:pPr>
        <w:pStyle w:val="a3"/>
        <w:spacing w:after="240"/>
        <w:ind w:left="388" w:right="144"/>
        <w:jc w:val="both"/>
        <w:rPr>
          <w:rFonts w:eastAsia="宋体"/>
          <w:u w:val="none"/>
          <w:lang w:eastAsia="zh-CN"/>
        </w:rPr>
        <w:sectPr w:rsidR="0091294A">
          <w:pgSz w:w="11910" w:h="16840"/>
          <w:pgMar w:top="284" w:right="580" w:bottom="142" w:left="460" w:header="720" w:footer="720" w:gutter="0"/>
          <w:cols w:space="720"/>
        </w:sectPr>
      </w:pPr>
    </w:p>
    <w:p w14:paraId="10C43DE2" w14:textId="77777777" w:rsidR="0091294A" w:rsidRDefault="00000000">
      <w:pPr>
        <w:pStyle w:val="a3"/>
        <w:tabs>
          <w:tab w:val="left" w:pos="3738"/>
        </w:tabs>
        <w:spacing w:before="110" w:after="240"/>
        <w:ind w:firstLineChars="200" w:firstLine="360"/>
        <w:rPr>
          <w:rFonts w:eastAsia="宋体"/>
          <w:u w:val="none"/>
        </w:rPr>
      </w:pPr>
      <w:r>
        <w:rPr>
          <w:rFonts w:eastAsia="宋体"/>
          <w:u w:val="none"/>
          <w:lang w:eastAsia="zh-CN"/>
        </w:rPr>
        <w:t>日期</w:t>
      </w:r>
      <w:r>
        <w:rPr>
          <w:rFonts w:eastAsia="宋体"/>
          <w:u w:val="none"/>
        </w:rPr>
        <w:t xml:space="preserve">Date </w:t>
      </w:r>
      <w:r>
        <w:rPr>
          <w:rFonts w:eastAsia="宋体"/>
          <w:spacing w:val="-5"/>
          <w:u w:val="none"/>
        </w:rPr>
        <w:t xml:space="preserve"> </w:t>
      </w:r>
      <w:r>
        <w:rPr>
          <w:rFonts w:eastAsia="宋体"/>
        </w:rPr>
        <w:t xml:space="preserve"> </w:t>
      </w:r>
      <w:r>
        <w:rPr>
          <w:rFonts w:eastAsia="宋体"/>
        </w:rPr>
        <w:tab/>
      </w:r>
    </w:p>
    <w:p w14:paraId="5386B542" w14:textId="77777777" w:rsidR="0091294A" w:rsidRDefault="00000000">
      <w:pPr>
        <w:tabs>
          <w:tab w:val="left" w:pos="5567"/>
        </w:tabs>
        <w:spacing w:before="91" w:after="240"/>
        <w:rPr>
          <w:rFonts w:eastAsia="宋体"/>
        </w:rPr>
      </w:pPr>
      <w:r>
        <w:rPr>
          <w:rFonts w:eastAsia="宋体"/>
        </w:rPr>
        <w:br w:type="column"/>
      </w:r>
      <w:r>
        <w:rPr>
          <w:rFonts w:eastAsia="宋体"/>
          <w:sz w:val="20"/>
          <w:lang w:eastAsia="zh-CN"/>
        </w:rPr>
        <w:t>认证委托人签字盖章</w:t>
      </w:r>
      <w:r>
        <w:rPr>
          <w:rFonts w:eastAsia="宋体"/>
          <w:sz w:val="20"/>
        </w:rPr>
        <w:t>Operator’s</w:t>
      </w:r>
      <w:r>
        <w:rPr>
          <w:rFonts w:eastAsia="宋体"/>
          <w:spacing w:val="-15"/>
          <w:sz w:val="20"/>
        </w:rPr>
        <w:t xml:space="preserve"> </w:t>
      </w:r>
      <w:r>
        <w:rPr>
          <w:rFonts w:eastAsia="宋体"/>
          <w:sz w:val="20"/>
        </w:rPr>
        <w:t xml:space="preserve">Signature  </w:t>
      </w:r>
      <w:r>
        <w:rPr>
          <w:rFonts w:eastAsia="宋体"/>
          <w:w w:val="99"/>
          <w:sz w:val="20"/>
          <w:u w:val="single"/>
        </w:rPr>
        <w:t xml:space="preserve"> </w:t>
      </w:r>
      <w:r>
        <w:rPr>
          <w:rFonts w:eastAsia="宋体"/>
          <w:sz w:val="20"/>
          <w:u w:val="single"/>
        </w:rPr>
        <w:tab/>
      </w:r>
      <w:r>
        <w:rPr>
          <w:rFonts w:eastAsia="宋体"/>
          <w:sz w:val="20"/>
          <w:u w:val="single"/>
          <w:lang w:eastAsia="zh-CN"/>
        </w:rPr>
        <w:t xml:space="preserve">              </w:t>
      </w:r>
    </w:p>
    <w:sectPr w:rsidR="0091294A">
      <w:type w:val="continuous"/>
      <w:pgSz w:w="11910" w:h="16840"/>
      <w:pgMar w:top="700" w:right="580" w:bottom="280" w:left="460" w:header="720" w:footer="720" w:gutter="0"/>
      <w:cols w:num="2" w:space="720" w:equalWidth="0">
        <w:col w:w="3739" w:space="251"/>
        <w:col w:w="688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Light">
    <w:altName w:val="Arial Nova Light"/>
    <w:charset w:val="00"/>
    <w:family w:val="swiss"/>
    <w:pitch w:val="default"/>
    <w:sig w:usb0="00000000" w:usb1="00000000"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720"/>
  <w:hyphenationZone w:val="283"/>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ExYWJhOTZhZTI2MTIyMmJiODc1YTUwZTQ1NTA2NjYifQ=="/>
  </w:docVars>
  <w:rsids>
    <w:rsidRoot w:val="00467ACB"/>
    <w:rsid w:val="00057A88"/>
    <w:rsid w:val="000605AA"/>
    <w:rsid w:val="000B2F49"/>
    <w:rsid w:val="000B64FA"/>
    <w:rsid w:val="00135DA9"/>
    <w:rsid w:val="00145911"/>
    <w:rsid w:val="00217D81"/>
    <w:rsid w:val="002D2694"/>
    <w:rsid w:val="00345896"/>
    <w:rsid w:val="004261E8"/>
    <w:rsid w:val="00467ACB"/>
    <w:rsid w:val="00474080"/>
    <w:rsid w:val="00585A42"/>
    <w:rsid w:val="0064433D"/>
    <w:rsid w:val="006745EE"/>
    <w:rsid w:val="00814931"/>
    <w:rsid w:val="008C5770"/>
    <w:rsid w:val="0091294A"/>
    <w:rsid w:val="00970546"/>
    <w:rsid w:val="00995092"/>
    <w:rsid w:val="00A80C3E"/>
    <w:rsid w:val="00AD2C70"/>
    <w:rsid w:val="00D57676"/>
    <w:rsid w:val="00D6133E"/>
    <w:rsid w:val="00E3592F"/>
    <w:rsid w:val="00E858F1"/>
    <w:rsid w:val="00EE21EF"/>
    <w:rsid w:val="00F51255"/>
    <w:rsid w:val="00FF1907"/>
    <w:rsid w:val="25352C33"/>
    <w:rsid w:val="3D401351"/>
    <w:rsid w:val="548D1CDA"/>
    <w:rsid w:val="6D536F38"/>
    <w:rsid w:val="70F92378"/>
    <w:rsid w:val="771A6357"/>
    <w:rsid w:val="786B7689"/>
    <w:rsid w:val="7E267DD9"/>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21C5CBD6"/>
  <w15:docId w15:val="{24D9184C-6C10-4F74-BD85-43808F8D3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pPr>
    <w:rPr>
      <w:rFonts w:ascii="Times New Roman" w:eastAsia="Times New Roman" w:hAnsi="Times New Roman" w:cs="Times New Roman"/>
      <w:sz w:val="22"/>
      <w:szCs w:val="22"/>
      <w:lang w:eastAsia="en-US"/>
    </w:rPr>
  </w:style>
  <w:style w:type="paragraph" w:styleId="1">
    <w:name w:val="heading 1"/>
    <w:basedOn w:val="a"/>
    <w:next w:val="a"/>
    <w:uiPriority w:val="1"/>
    <w:qFormat/>
    <w:pPr>
      <w:ind w:left="388"/>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18"/>
      <w:szCs w:val="18"/>
      <w:u w:val="single" w:color="000000"/>
    </w:rPr>
  </w:style>
  <w:style w:type="paragraph" w:styleId="2">
    <w:name w:val="Body Text 2"/>
    <w:basedOn w:val="a"/>
    <w:qFormat/>
    <w:pPr>
      <w:jc w:val="both"/>
    </w:pPr>
    <w:rPr>
      <w:rFonts w:ascii="Arial" w:hAnsi="Arial"/>
      <w:snapToGrid w:val="0"/>
      <w:color w:val="000000"/>
      <w:sz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529</Words>
  <Characters>3021</Characters>
  <Application>Microsoft Office Word</Application>
  <DocSecurity>0</DocSecurity>
  <Lines>25</Lines>
  <Paragraphs>7</Paragraphs>
  <ScaleCrop>false</ScaleCrop>
  <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Crop/Coltura</dc:title>
  <dc:creator>cozzor</dc:creator>
  <cp:lastModifiedBy>Yin</cp:lastModifiedBy>
  <cp:revision>4</cp:revision>
  <dcterms:created xsi:type="dcterms:W3CDTF">2017-09-21T15:11:00Z</dcterms:created>
  <dcterms:modified xsi:type="dcterms:W3CDTF">2023-02-23T07:51:00Z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2016-06-21T00:00:00Z</vt:filetime>
  </property>
  <property fmtid="{D5CDD505-2E9C-101B-9397-08002B2CF9AE}" pid="3" name="Creator">
    <vt:lpwstr>Acrobat PDFMaker 15 per Word</vt:lpwstr>
  </property>
  <property fmtid="{D5CDD505-2E9C-101B-9397-08002B2CF9AE}" pid="4" name="LastSaved">
    <vt:filetime>2017-09-21T00:00:00Z</vt:filetime>
  </property>
  <property fmtid="{D5CDD505-2E9C-101B-9397-08002B2CF9AE}" pid="5" name="KSOProductBuildVer">
    <vt:lpwstr>2052-11.1.0.13703</vt:lpwstr>
  </property>
  <property fmtid="{D5CDD505-2E9C-101B-9397-08002B2CF9AE}" pid="6" name="ICV">
    <vt:lpwstr>595E70D05E17461FA479DB31F30C1C6B</vt:lpwstr>
  </property>
</Properties>
</file>