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3520"/>
        <w:gridCol w:w="1398"/>
        <w:gridCol w:w="3843"/>
        <w:gridCol w:w="1445"/>
      </w:tblGrid>
      <w:tr w:rsidR="00B22DEE" w14:paraId="337B0398" w14:textId="77777777" w:rsidTr="00893B74">
        <w:trPr>
          <w:trHeight w:val="219"/>
          <w:jc w:val="center"/>
        </w:trPr>
        <w:tc>
          <w:tcPr>
            <w:tcW w:w="3375" w:type="dxa"/>
            <w:shd w:val="clear" w:color="auto" w:fill="auto"/>
            <w:vAlign w:val="center"/>
          </w:tcPr>
          <w:p w14:paraId="78D8C760" w14:textId="30EBE8D5" w:rsidR="00B22DEE" w:rsidRDefault="00317BCA" w:rsidP="00893B74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rFonts w:ascii="Arial" w:hAnsi="Arial" w:cs="Arial" w:hint="eastAsia"/>
                <w:b/>
                <w:smallCaps/>
                <w:lang w:eastAsia="zh-CN"/>
              </w:rPr>
              <w:t>初评</w:t>
            </w:r>
            <w:r w:rsidR="00000000">
              <w:rPr>
                <w:rFonts w:ascii="Arial" w:hAnsi="Arial" w:cs="Arial"/>
                <w:b/>
                <w:smallCaps/>
              </w:rPr>
              <w:t xml:space="preserve">First Communication </w:t>
            </w:r>
          </w:p>
        </w:tc>
        <w:sdt>
          <w:sdtPr>
            <w:rPr>
              <w:b/>
              <w:sz w:val="32"/>
              <w:szCs w:val="32"/>
            </w:rPr>
            <w:id w:val="-2077819781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1" w:type="dxa"/>
                <w:shd w:val="clear" w:color="auto" w:fill="auto"/>
                <w:vAlign w:val="center"/>
              </w:tcPr>
              <w:p w14:paraId="2F65A8C2" w14:textId="354CE65D" w:rsidR="00B22DEE" w:rsidRDefault="00893B74" w:rsidP="00893B74">
                <w:pPr>
                  <w:spacing w:after="0" w:line="240" w:lineRule="auto"/>
                  <w:contextualSpacing/>
                  <w:jc w:val="center"/>
                  <w:rPr>
                    <w:b/>
                  </w:rPr>
                </w:pPr>
                <w:r w:rsidRPr="00893B74"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3686" w:type="dxa"/>
            <w:shd w:val="clear" w:color="auto" w:fill="auto"/>
            <w:vAlign w:val="center"/>
          </w:tcPr>
          <w:p w14:paraId="6A07F01E" w14:textId="2265F489" w:rsidR="00B22DEE" w:rsidRDefault="00317BCA" w:rsidP="00893B74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rFonts w:ascii="Arial" w:hAnsi="Arial" w:cs="Arial" w:hint="eastAsia"/>
                <w:b/>
                <w:smallCaps/>
                <w:lang w:eastAsia="zh-CN"/>
              </w:rPr>
              <w:t>变更</w:t>
            </w:r>
            <w:r w:rsidR="00000000">
              <w:rPr>
                <w:rFonts w:ascii="Arial" w:hAnsi="Arial" w:cs="Arial"/>
                <w:b/>
                <w:smallCaps/>
              </w:rPr>
              <w:t>Variation</w:t>
            </w:r>
            <w:r>
              <w:rPr>
                <w:b/>
              </w:rPr>
              <w:t xml:space="preserve"> </w:t>
            </w:r>
          </w:p>
        </w:tc>
        <w:sdt>
          <w:sdtPr>
            <w:rPr>
              <w:b/>
              <w:sz w:val="32"/>
              <w:szCs w:val="32"/>
            </w:rPr>
            <w:id w:val="39910186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shd w:val="clear" w:color="auto" w:fill="auto"/>
                <w:vAlign w:val="center"/>
              </w:tcPr>
              <w:p w14:paraId="4D93A057" w14:textId="472BA343" w:rsidR="00B22DEE" w:rsidRDefault="00893B74" w:rsidP="00893B74">
                <w:pPr>
                  <w:spacing w:after="0" w:line="240" w:lineRule="auto"/>
                  <w:contextualSpacing/>
                  <w:jc w:val="center"/>
                  <w:rPr>
                    <w:b/>
                  </w:rPr>
                </w:pPr>
                <w:r w:rsidRPr="00893B74"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</w:tr>
    </w:tbl>
    <w:p w14:paraId="1145BDD5" w14:textId="77777777" w:rsidR="00B22DEE" w:rsidRDefault="00B22DEE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10206" w:type="dxa"/>
        <w:jc w:val="center"/>
        <w:tblBorders>
          <w:top w:val="single" w:sz="4" w:space="0" w:color="0A833F"/>
          <w:bottom w:val="single" w:sz="4" w:space="0" w:color="0A833F"/>
          <w:insideH w:val="single" w:sz="4" w:space="0" w:color="0A833F"/>
          <w:insideV w:val="single" w:sz="18" w:space="0" w:color="0A833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809"/>
      </w:tblGrid>
      <w:tr w:rsidR="00B22DEE" w14:paraId="0AA6AB82" w14:textId="77777777" w:rsidTr="00893B74">
        <w:trPr>
          <w:jc w:val="center"/>
        </w:trPr>
        <w:tc>
          <w:tcPr>
            <w:tcW w:w="1664" w:type="pct"/>
            <w:shd w:val="clear" w:color="auto" w:fill="auto"/>
            <w:noWrap/>
            <w:vAlign w:val="center"/>
          </w:tcPr>
          <w:p w14:paraId="3B903F2A" w14:textId="4A22F50F" w:rsidR="00B22DEE" w:rsidRDefault="00317BCA">
            <w:pPr>
              <w:spacing w:before="4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bCs/>
                <w:smallCaps/>
                <w:sz w:val="20"/>
                <w:szCs w:val="20"/>
                <w:lang w:eastAsia="zh-CN"/>
              </w:rPr>
              <w:t>公司名称</w:t>
            </w:r>
            <w:r w:rsidR="00000000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Company Name</w:t>
            </w:r>
            <w: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27D3FD3C" w14:textId="77777777" w:rsidR="00B22DEE" w:rsidRDefault="00B22DEE">
            <w:pPr>
              <w:spacing w:before="40" w:after="4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893B74" w14:paraId="40584C4A" w14:textId="77777777" w:rsidTr="00893B74">
        <w:trPr>
          <w:jc w:val="center"/>
        </w:trPr>
        <w:tc>
          <w:tcPr>
            <w:tcW w:w="1664" w:type="pct"/>
            <w:shd w:val="clear" w:color="auto" w:fill="auto"/>
            <w:noWrap/>
            <w:vAlign w:val="center"/>
          </w:tcPr>
          <w:p w14:paraId="370E635C" w14:textId="19B8446E" w:rsidR="00893B74" w:rsidRDefault="00317BCA">
            <w:pPr>
              <w:spacing w:before="4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bCs/>
                <w:smallCaps/>
                <w:sz w:val="20"/>
                <w:szCs w:val="20"/>
                <w:lang w:eastAsia="zh-CN"/>
              </w:rPr>
              <w:t>注册地址</w:t>
            </w:r>
            <w:r w:rsidR="00893B74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Registered Seat</w:t>
            </w:r>
            <w: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4AABEAB7" w14:textId="42370FED" w:rsidR="00893B74" w:rsidRDefault="00893B74">
            <w:pPr>
              <w:spacing w:before="40" w:after="40" w:line="240" w:lineRule="auto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n-US"/>
              </w:rPr>
            </w:pPr>
          </w:p>
        </w:tc>
      </w:tr>
      <w:tr w:rsidR="00893B74" w14:paraId="6ED533C6" w14:textId="77777777" w:rsidTr="00893B74">
        <w:trPr>
          <w:jc w:val="center"/>
        </w:trPr>
        <w:tc>
          <w:tcPr>
            <w:tcW w:w="1664" w:type="pct"/>
            <w:shd w:val="clear" w:color="auto" w:fill="auto"/>
            <w:noWrap/>
            <w:vAlign w:val="center"/>
          </w:tcPr>
          <w:p w14:paraId="7ECED4ED" w14:textId="77777777" w:rsidR="00317BCA" w:rsidRDefault="00317BCA" w:rsidP="00893B74">
            <w:pPr>
              <w:spacing w:before="40" w:after="40" w:line="240" w:lineRule="auto"/>
              <w:rPr>
                <w:rFonts w:ascii="Arial" w:hAnsi="Arial" w:cs="Arial"/>
                <w:smallCaps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 w:hint="eastAsia"/>
                <w:b/>
                <w:bCs/>
                <w:smallCaps/>
                <w:sz w:val="20"/>
                <w:szCs w:val="20"/>
                <w:lang w:val="en-US" w:eastAsia="zh-CN"/>
              </w:rPr>
              <w:t>联系方式</w:t>
            </w:r>
            <w:r>
              <w:rPr>
                <w:rFonts w:ascii="Arial" w:hAnsi="Arial" w:cs="Arial" w:hint="eastAsia"/>
                <w:smallCaps/>
                <w:sz w:val="20"/>
                <w:szCs w:val="20"/>
                <w:lang w:val="en-US" w:eastAsia="zh-CN"/>
              </w:rPr>
              <w:t>（电话，邮件，手机号）</w:t>
            </w:r>
          </w:p>
          <w:p w14:paraId="2D86E949" w14:textId="5FCB8800" w:rsidR="00893B74" w:rsidRPr="00317BCA" w:rsidRDefault="00893B74" w:rsidP="00893B74">
            <w:pPr>
              <w:spacing w:before="40" w:after="40" w:line="240" w:lineRule="auto"/>
              <w:rPr>
                <w:rFonts w:ascii="Arial" w:hAnsi="Arial" w:cs="Arial"/>
                <w:bCs/>
                <w:iCs/>
                <w:smallCap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n-GB"/>
              </w:rPr>
              <w:t xml:space="preserve">Contacts </w:t>
            </w:r>
            <w:r>
              <w:rPr>
                <w:rFonts w:ascii="Arial" w:hAnsi="Arial" w:cs="Arial"/>
                <w:bCs/>
                <w:iCs/>
                <w:smallCaps/>
                <w:sz w:val="18"/>
                <w:szCs w:val="18"/>
                <w:lang w:val="en-GB"/>
              </w:rPr>
              <w:t>(Tel., E-Mail, Mobile Phone)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29459E43" w14:textId="77777777" w:rsidR="00893B74" w:rsidRDefault="00893B74" w:rsidP="00893B74">
            <w:pPr>
              <w:spacing w:before="40" w:after="40" w:line="240" w:lineRule="auto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n-GB"/>
              </w:rPr>
            </w:pPr>
          </w:p>
        </w:tc>
      </w:tr>
    </w:tbl>
    <w:p w14:paraId="16739C9C" w14:textId="77777777" w:rsidR="00B22DEE" w:rsidRDefault="00B22DEE">
      <w:pPr>
        <w:spacing w:after="0" w:line="240" w:lineRule="auto"/>
        <w:rPr>
          <w:rFonts w:ascii="Arial" w:hAnsi="Arial" w:cs="Arial"/>
          <w:sz w:val="10"/>
          <w:szCs w:val="10"/>
          <w:lang w:val="en-US"/>
        </w:rPr>
      </w:pPr>
    </w:p>
    <w:p w14:paraId="6C4BCB76" w14:textId="77777777" w:rsidR="00B22DEE" w:rsidRDefault="00B22DEE">
      <w:pPr>
        <w:spacing w:after="0" w:line="240" w:lineRule="auto"/>
        <w:rPr>
          <w:rFonts w:ascii="Arial" w:hAnsi="Arial" w:cs="Arial"/>
          <w:b/>
          <w:sz w:val="10"/>
          <w:szCs w:val="10"/>
          <w:lang w:val="en-US"/>
        </w:rPr>
      </w:pPr>
    </w:p>
    <w:p w14:paraId="32C94FF3" w14:textId="319E7238" w:rsidR="00B22DEE" w:rsidRDefault="00317BCA">
      <w:pPr>
        <w:spacing w:line="240" w:lineRule="auto"/>
        <w:rPr>
          <w:rFonts w:ascii="Arial" w:hAnsi="Arial" w:cs="Arial"/>
          <w:bCs/>
          <w:i/>
          <w:iCs/>
          <w:sz w:val="18"/>
          <w:szCs w:val="18"/>
          <w:lang w:val="en"/>
        </w:rPr>
      </w:pPr>
      <w:r>
        <w:rPr>
          <w:rFonts w:ascii="Arial" w:hAnsi="Arial" w:cs="Arial" w:hint="eastAsia"/>
          <w:bCs/>
          <w:i/>
          <w:iCs/>
          <w:sz w:val="18"/>
          <w:szCs w:val="18"/>
          <w:lang w:val="en" w:eastAsia="zh-CN"/>
        </w:rPr>
        <w:t>每个产品必须附上产品</w:t>
      </w:r>
      <w:r>
        <w:rPr>
          <w:rFonts w:ascii="Arial" w:hAnsi="Arial" w:cs="Arial" w:hint="eastAsia"/>
          <w:bCs/>
          <w:i/>
          <w:iCs/>
          <w:sz w:val="18"/>
          <w:szCs w:val="18"/>
          <w:lang w:val="en-US" w:eastAsia="zh-CN"/>
        </w:rPr>
        <w:t>的技术信息文件</w:t>
      </w:r>
      <w:r>
        <w:rPr>
          <w:rFonts w:ascii="Arial" w:hAnsi="Arial" w:cs="Arial" w:hint="eastAsia"/>
          <w:bCs/>
          <w:i/>
          <w:iCs/>
          <w:sz w:val="18"/>
          <w:szCs w:val="18"/>
          <w:lang w:val="en" w:eastAsia="zh-CN"/>
        </w:rPr>
        <w:t>、工艺流程图和标签（每个产品填写一张表）</w:t>
      </w:r>
      <w:r w:rsidR="00000000">
        <w:rPr>
          <w:rFonts w:ascii="Arial" w:hAnsi="Arial" w:cs="Arial"/>
          <w:bCs/>
          <w:i/>
          <w:iCs/>
          <w:sz w:val="18"/>
          <w:szCs w:val="18"/>
          <w:lang w:val="en"/>
        </w:rPr>
        <w:t>For each product, the product Data Sheet, the flowchart and the label must be attached (fill in a sheet for each product).</w:t>
      </w:r>
      <w:r>
        <w:rPr>
          <w:rFonts w:ascii="Arial" w:hAnsi="Arial" w:cs="Arial"/>
          <w:bCs/>
          <w:i/>
          <w:iCs/>
          <w:sz w:val="18"/>
          <w:szCs w:val="18"/>
          <w:lang w:val="en"/>
        </w:rPr>
        <w:t xml:space="preserve"> </w:t>
      </w:r>
    </w:p>
    <w:tbl>
      <w:tblPr>
        <w:tblW w:w="10206" w:type="dxa"/>
        <w:jc w:val="center"/>
        <w:tblBorders>
          <w:top w:val="single" w:sz="4" w:space="0" w:color="0A833F"/>
          <w:bottom w:val="single" w:sz="4" w:space="0" w:color="0A833F"/>
          <w:insideH w:val="single" w:sz="4" w:space="0" w:color="0A833F"/>
          <w:insideV w:val="single" w:sz="18" w:space="0" w:color="0A833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3546"/>
        <w:gridCol w:w="2125"/>
        <w:gridCol w:w="1984"/>
      </w:tblGrid>
      <w:tr w:rsidR="00893B74" w14:paraId="0360EA56" w14:textId="77777777" w:rsidTr="00893B74">
        <w:trPr>
          <w:jc w:val="center"/>
        </w:trPr>
        <w:tc>
          <w:tcPr>
            <w:tcW w:w="1250" w:type="pct"/>
            <w:shd w:val="clear" w:color="auto" w:fill="auto"/>
            <w:noWrap/>
            <w:vAlign w:val="center"/>
          </w:tcPr>
          <w:p w14:paraId="428C471B" w14:textId="0633241A" w:rsidR="00893B74" w:rsidRDefault="00317BCA" w:rsidP="00893B74">
            <w:pPr>
              <w:spacing w:before="2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bCs/>
                <w:smallCaps/>
                <w:sz w:val="16"/>
                <w:szCs w:val="16"/>
                <w:lang w:eastAsia="zh-CN"/>
              </w:rPr>
              <w:t>产品名称</w:t>
            </w:r>
            <w:r w:rsidR="00893B74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Product Name</w:t>
            </w:r>
            <w: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</w:p>
        </w:tc>
        <w:tc>
          <w:tcPr>
            <w:tcW w:w="1737" w:type="pct"/>
            <w:shd w:val="clear" w:color="auto" w:fill="auto"/>
            <w:vAlign w:val="center"/>
          </w:tcPr>
          <w:p w14:paraId="039EF3A0" w14:textId="26E51D34" w:rsidR="00893B74" w:rsidRDefault="00893B74" w:rsidP="00893B74">
            <w:pPr>
              <w:spacing w:before="2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1041" w:type="pct"/>
            <w:shd w:val="clear" w:color="auto" w:fill="auto"/>
            <w:vAlign w:val="center"/>
          </w:tcPr>
          <w:p w14:paraId="03F4FD4C" w14:textId="26855940" w:rsidR="00893B74" w:rsidRDefault="00317BCA" w:rsidP="00893B74">
            <w:pPr>
              <w:spacing w:before="2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bCs/>
                <w:smallCaps/>
                <w:sz w:val="16"/>
                <w:szCs w:val="16"/>
                <w:lang w:eastAsia="zh-CN"/>
              </w:rPr>
              <w:t>内部编号</w:t>
            </w:r>
            <w:r w:rsidR="00893B74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Internal Code</w:t>
            </w:r>
            <w: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3B1DDAD5" w14:textId="798F2582" w:rsidR="00893B74" w:rsidRDefault="00893B74" w:rsidP="00893B74">
            <w:pPr>
              <w:spacing w:before="2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893B74" w14:paraId="5417ECD1" w14:textId="77777777">
        <w:trPr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380A8743" w14:textId="75CF6C0C" w:rsidR="00893B74" w:rsidRDefault="00317BCA" w:rsidP="00893B74">
            <w:pPr>
              <w:spacing w:before="2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smallCaps/>
                <w:sz w:val="16"/>
                <w:szCs w:val="16"/>
                <w:lang w:val="en-US" w:eastAsia="zh-CN"/>
              </w:rPr>
              <w:t>生产工厂（包括任何分包商）</w:t>
            </w:r>
            <w:r w:rsidR="00893B74">
              <w:rPr>
                <w:rFonts w:ascii="Arial" w:hAnsi="Arial" w:cs="Arial"/>
                <w:b/>
                <w:bCs/>
                <w:smallCaps/>
                <w:sz w:val="16"/>
                <w:szCs w:val="16"/>
                <w:lang w:val="en-US"/>
              </w:rPr>
              <w:t>Production Plant(s) (including any subcontractor)</w:t>
            </w:r>
            <w:r>
              <w:rPr>
                <w:rFonts w:ascii="Arial" w:hAnsi="Arial" w:cs="Arial"/>
                <w:b/>
                <w:bCs/>
                <w:smallCaps/>
                <w:sz w:val="16"/>
                <w:szCs w:val="16"/>
                <w:lang w:val="en-US"/>
              </w:rPr>
              <w:t xml:space="preserve"> </w:t>
            </w:r>
          </w:p>
          <w:p w14:paraId="06F3DAA7" w14:textId="77777777" w:rsidR="00893B74" w:rsidRDefault="00893B74" w:rsidP="00893B74">
            <w:pPr>
              <w:spacing w:before="2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893B74" w14:paraId="274F9226" w14:textId="77777777">
        <w:trPr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34E4F7F3" w14:textId="1E751F75" w:rsidR="00893B74" w:rsidRDefault="00317BCA" w:rsidP="00893B74">
            <w:pPr>
              <w:spacing w:before="2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smallCaps/>
                <w:sz w:val="16"/>
                <w:szCs w:val="16"/>
                <w:lang w:val="en-US"/>
              </w:rPr>
              <w:t>产品的</w:t>
            </w:r>
            <w:r>
              <w:rPr>
                <w:rFonts w:ascii="Arial" w:hAnsi="Arial" w:cs="Arial" w:hint="eastAsia"/>
                <w:b/>
                <w:bCs/>
                <w:smallCaps/>
                <w:sz w:val="16"/>
                <w:szCs w:val="16"/>
                <w:lang w:val="en-US" w:eastAsia="zh-CN"/>
              </w:rPr>
              <w:t>法定</w:t>
            </w:r>
            <w:r>
              <w:rPr>
                <w:rFonts w:ascii="Arial" w:hAnsi="Arial" w:cs="Arial" w:hint="eastAsia"/>
                <w:b/>
                <w:bCs/>
                <w:smallCaps/>
                <w:sz w:val="16"/>
                <w:szCs w:val="16"/>
                <w:lang w:val="en-US"/>
              </w:rPr>
              <w:t>分类和</w:t>
            </w:r>
            <w:r>
              <w:rPr>
                <w:rFonts w:ascii="Arial" w:hAnsi="Arial" w:cs="Arial" w:hint="eastAsia"/>
                <w:b/>
                <w:bCs/>
                <w:smallCaps/>
                <w:sz w:val="16"/>
                <w:szCs w:val="16"/>
                <w:lang w:val="en-US"/>
              </w:rPr>
              <w:t>/</w:t>
            </w:r>
            <w:r>
              <w:rPr>
                <w:rFonts w:ascii="Arial" w:hAnsi="Arial" w:cs="Arial" w:hint="eastAsia"/>
                <w:b/>
                <w:bCs/>
                <w:smallCaps/>
                <w:sz w:val="16"/>
                <w:szCs w:val="16"/>
                <w:lang w:val="en-US"/>
              </w:rPr>
              <w:t>或预期用途</w:t>
            </w:r>
            <w:r w:rsidR="00893B74">
              <w:rPr>
                <w:rFonts w:ascii="Arial" w:hAnsi="Arial" w:cs="Arial"/>
                <w:b/>
                <w:bCs/>
                <w:smallCaps/>
                <w:sz w:val="16"/>
                <w:szCs w:val="16"/>
                <w:lang w:val="en-US"/>
              </w:rPr>
              <w:t>Legal classification and/or Intended use of the product</w:t>
            </w:r>
          </w:p>
          <w:p w14:paraId="4F08FFF1" w14:textId="77777777" w:rsidR="00893B74" w:rsidRDefault="00893B74" w:rsidP="00893B74">
            <w:pPr>
              <w:spacing w:before="20" w:after="40" w:line="240" w:lineRule="auto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14:paraId="32A68E3A" w14:textId="77777777" w:rsidR="00B22DEE" w:rsidRDefault="00B22DEE">
      <w:pPr>
        <w:spacing w:after="0" w:line="240" w:lineRule="auto"/>
        <w:rPr>
          <w:rFonts w:ascii="Arial" w:hAnsi="Arial" w:cs="Arial"/>
          <w:b/>
          <w:sz w:val="10"/>
          <w:szCs w:val="10"/>
          <w:lang w:val="en-US"/>
        </w:rPr>
      </w:pPr>
    </w:p>
    <w:p w14:paraId="3AAB196B" w14:textId="6C610104" w:rsidR="00B22DEE" w:rsidRDefault="00317BCA">
      <w:pPr>
        <w:spacing w:after="0" w:line="240" w:lineRule="auto"/>
        <w:rPr>
          <w:rFonts w:ascii="Arial" w:hAnsi="Arial" w:cs="Arial"/>
          <w:b/>
          <w:smallCaps/>
          <w:sz w:val="24"/>
          <w:szCs w:val="24"/>
          <w:lang w:val="en"/>
        </w:rPr>
      </w:pPr>
      <w:r>
        <w:rPr>
          <w:rFonts w:ascii="Arial" w:hAnsi="Arial" w:cs="Arial" w:hint="eastAsia"/>
          <w:b/>
          <w:smallCaps/>
          <w:sz w:val="24"/>
          <w:szCs w:val="24"/>
          <w:lang w:val="en" w:eastAsia="zh-CN"/>
        </w:rPr>
        <w:t>功能配方表</w:t>
      </w:r>
      <w:r w:rsidR="00000000">
        <w:rPr>
          <w:rFonts w:ascii="Arial" w:hAnsi="Arial" w:cs="Arial"/>
          <w:b/>
          <w:smallCaps/>
          <w:sz w:val="24"/>
          <w:szCs w:val="24"/>
          <w:lang w:val="en"/>
        </w:rPr>
        <w:t>Functional components</w:t>
      </w:r>
      <w:r>
        <w:rPr>
          <w:rFonts w:ascii="Arial" w:hAnsi="Arial" w:cs="Arial"/>
          <w:b/>
          <w:smallCaps/>
          <w:sz w:val="24"/>
          <w:szCs w:val="24"/>
          <w:lang w:val="en"/>
        </w:rPr>
        <w:t xml:space="preserve"> </w:t>
      </w:r>
    </w:p>
    <w:tbl>
      <w:tblPr>
        <w:tblW w:w="10206" w:type="dxa"/>
        <w:jc w:val="center"/>
        <w:tblBorders>
          <w:top w:val="single" w:sz="4" w:space="0" w:color="0A833F"/>
          <w:bottom w:val="single" w:sz="4" w:space="0" w:color="0A833F"/>
          <w:insideH w:val="single" w:sz="4" w:space="0" w:color="0A833F"/>
          <w:insideV w:val="single" w:sz="4" w:space="0" w:color="0A833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5"/>
        <w:gridCol w:w="1651"/>
        <w:gridCol w:w="1202"/>
        <w:gridCol w:w="1349"/>
        <w:gridCol w:w="3299"/>
      </w:tblGrid>
      <w:tr w:rsidR="00B22DEE" w14:paraId="223B5F6D" w14:textId="77777777">
        <w:trPr>
          <w:trHeight w:val="207"/>
          <w:jc w:val="center"/>
        </w:trPr>
        <w:tc>
          <w:tcPr>
            <w:tcW w:w="1325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50FAE940" w14:textId="3BF14AB8" w:rsidR="00B22DEE" w:rsidRDefault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eastAsia="zh-CN"/>
              </w:rPr>
              <w:t>原料</w: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t>Raw Material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09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44D30BC0" w14:textId="2C2B1557" w:rsidR="00B22DEE" w:rsidRDefault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eastAsia="zh-CN"/>
              </w:rPr>
              <w:t>供应商</w: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t>Supplier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9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6F7693DF" w14:textId="0A046341" w:rsidR="00B22DEE" w:rsidRDefault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val="en-US" w:eastAsia="zh-CN"/>
              </w:rPr>
              <w:t>CAS</w:t>
            </w:r>
            <w:r>
              <w:rPr>
                <w:rFonts w:ascii="Arial" w:hAnsi="Arial" w:cs="Arial" w:hint="eastAsia"/>
                <w:b/>
                <w:sz w:val="16"/>
                <w:szCs w:val="16"/>
                <w:lang w:val="en-US" w:eastAsia="zh-CN"/>
              </w:rPr>
              <w:t>登记号</w: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CER code (garbage code) or CAS number </w:t>
            </w:r>
          </w:p>
        </w:tc>
        <w:tc>
          <w:tcPr>
            <w:tcW w:w="661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3313CB06" w14:textId="34837D08" w:rsidR="00B22DEE" w:rsidRDefault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zh-CN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val="en-US" w:eastAsia="zh-CN"/>
              </w:rPr>
              <w:t>参考</w:t>
            </w:r>
            <w:r>
              <w:rPr>
                <w:rFonts w:ascii="Arial" w:hAnsi="Arial" w:cs="Arial" w:hint="eastAsia"/>
                <w:b/>
                <w:sz w:val="16"/>
                <w:szCs w:val="16"/>
                <w:lang w:val="en-US" w:eastAsia="zh-CN"/>
              </w:rPr>
              <w:t>BAC</w:t>
            </w:r>
            <w:r>
              <w:rPr>
                <w:rFonts w:ascii="Arial" w:hAnsi="Arial" w:cs="Arial" w:hint="eastAsia"/>
                <w:b/>
                <w:sz w:val="16"/>
                <w:szCs w:val="16"/>
                <w:lang w:val="en-US" w:eastAsia="zh-CN"/>
              </w:rPr>
              <w:t>投入品标准第</w:t>
            </w:r>
            <w:r>
              <w:rPr>
                <w:rFonts w:ascii="Arial" w:hAnsi="Arial" w:cs="Arial" w:hint="eastAsia"/>
                <w:b/>
                <w:sz w:val="16"/>
                <w:szCs w:val="16"/>
                <w:lang w:val="en-US" w:eastAsia="zh-CN"/>
              </w:rPr>
              <w:t>5</w:t>
            </w:r>
            <w:r>
              <w:rPr>
                <w:rFonts w:ascii="Arial" w:hAnsi="Arial" w:cs="Arial" w:hint="eastAsia"/>
                <w:b/>
                <w:sz w:val="16"/>
                <w:szCs w:val="16"/>
                <w:lang w:val="en-US" w:eastAsia="zh-CN"/>
              </w:rPr>
              <w:t>点进行描述</w: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US"/>
              </w:rPr>
              <w:t>Description reference BAC Inputs Standard point 5</w:t>
            </w:r>
            <w:r>
              <w:rPr>
                <w:rFonts w:ascii="Arial" w:hAnsi="Arial" w:cs="Arial"/>
                <w:b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616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19606625" w14:textId="2E6B204D" w:rsidR="00B22DEE" w:rsidRDefault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val="en" w:eastAsia="zh-CN"/>
              </w:rPr>
              <w:t>描述原材料的来源</w:t>
            </w:r>
            <w:r>
              <w:rPr>
                <w:rFonts w:ascii="Arial" w:hAnsi="Arial" w:cs="Arial" w:hint="eastAsia"/>
                <w:b/>
                <w:sz w:val="16"/>
                <w:szCs w:val="16"/>
                <w:lang w:val="en"/>
              </w:rPr>
              <w:t>（动物、植物、矿物、微生物等）</w: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"/>
              </w:rPr>
              <w:t xml:space="preserve">Notes and Information about the origin of the raw material (animal, vegetable, mineral, microorganisms, etc.) </w:t>
            </w:r>
          </w:p>
        </w:tc>
      </w:tr>
      <w:tr w:rsidR="00B22DEE" w14:paraId="2D3EA12A" w14:textId="77777777">
        <w:trPr>
          <w:trHeight w:val="255"/>
          <w:jc w:val="center"/>
        </w:trPr>
        <w:tc>
          <w:tcPr>
            <w:tcW w:w="1325" w:type="pct"/>
          </w:tcPr>
          <w:p w14:paraId="5AC8A519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809" w:type="pct"/>
          </w:tcPr>
          <w:p w14:paraId="5E729B61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589" w:type="pct"/>
          </w:tcPr>
          <w:p w14:paraId="6DBFB645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</w:tcPr>
          <w:p w14:paraId="6EC073B1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68234C9A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2998FD11" w14:textId="77777777">
        <w:trPr>
          <w:trHeight w:val="255"/>
          <w:jc w:val="center"/>
        </w:trPr>
        <w:tc>
          <w:tcPr>
            <w:tcW w:w="1325" w:type="pct"/>
          </w:tcPr>
          <w:p w14:paraId="56B98D57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809" w:type="pct"/>
          </w:tcPr>
          <w:p w14:paraId="27702E94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589" w:type="pct"/>
          </w:tcPr>
          <w:p w14:paraId="15B7B3CB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</w:tcPr>
          <w:p w14:paraId="437925EC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19B0AAE6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68259F48" w14:textId="77777777">
        <w:trPr>
          <w:trHeight w:val="255"/>
          <w:jc w:val="center"/>
        </w:trPr>
        <w:tc>
          <w:tcPr>
            <w:tcW w:w="1325" w:type="pct"/>
          </w:tcPr>
          <w:p w14:paraId="6D3141E6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809" w:type="pct"/>
          </w:tcPr>
          <w:p w14:paraId="15BA14C3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589" w:type="pct"/>
          </w:tcPr>
          <w:p w14:paraId="1EBB283A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</w:tcPr>
          <w:p w14:paraId="0D02F311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45339D48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0CB5C0E3" w14:textId="77777777">
        <w:trPr>
          <w:trHeight w:val="70"/>
          <w:jc w:val="center"/>
        </w:trPr>
        <w:tc>
          <w:tcPr>
            <w:tcW w:w="1325" w:type="pct"/>
          </w:tcPr>
          <w:p w14:paraId="065C7BFB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809" w:type="pct"/>
          </w:tcPr>
          <w:p w14:paraId="250CF219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589" w:type="pct"/>
          </w:tcPr>
          <w:p w14:paraId="7CB07F79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</w:tcPr>
          <w:p w14:paraId="1A172F5C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06808D34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49AFA40B" w14:textId="77777777">
        <w:trPr>
          <w:trHeight w:val="255"/>
          <w:jc w:val="center"/>
        </w:trPr>
        <w:tc>
          <w:tcPr>
            <w:tcW w:w="1325" w:type="pct"/>
          </w:tcPr>
          <w:p w14:paraId="33B57266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809" w:type="pct"/>
          </w:tcPr>
          <w:p w14:paraId="52F273CB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589" w:type="pct"/>
          </w:tcPr>
          <w:p w14:paraId="3A510A30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</w:tcPr>
          <w:p w14:paraId="5200AC4D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7EDEF024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21820501" w14:textId="77777777">
        <w:trPr>
          <w:trHeight w:val="255"/>
          <w:jc w:val="center"/>
        </w:trPr>
        <w:tc>
          <w:tcPr>
            <w:tcW w:w="1325" w:type="pct"/>
          </w:tcPr>
          <w:p w14:paraId="72350359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809" w:type="pct"/>
          </w:tcPr>
          <w:p w14:paraId="76CE66DD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589" w:type="pct"/>
          </w:tcPr>
          <w:p w14:paraId="674D1E19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</w:tcPr>
          <w:p w14:paraId="1488A1FE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58BB38E1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40D9D03B" w14:textId="77777777">
        <w:trPr>
          <w:trHeight w:val="255"/>
          <w:jc w:val="center"/>
        </w:trPr>
        <w:tc>
          <w:tcPr>
            <w:tcW w:w="1325" w:type="pct"/>
          </w:tcPr>
          <w:p w14:paraId="1406B51B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809" w:type="pct"/>
          </w:tcPr>
          <w:p w14:paraId="605E9A0F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589" w:type="pct"/>
          </w:tcPr>
          <w:p w14:paraId="284915B4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</w:tcPr>
          <w:p w14:paraId="16D27595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22F58AC8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21CF1E2C" w14:textId="77777777">
        <w:trPr>
          <w:trHeight w:val="255"/>
          <w:jc w:val="center"/>
        </w:trPr>
        <w:tc>
          <w:tcPr>
            <w:tcW w:w="1325" w:type="pct"/>
          </w:tcPr>
          <w:p w14:paraId="7F163C66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809" w:type="pct"/>
          </w:tcPr>
          <w:p w14:paraId="13181483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589" w:type="pct"/>
          </w:tcPr>
          <w:p w14:paraId="1DD79805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661" w:type="pct"/>
          </w:tcPr>
          <w:p w14:paraId="72EFB4A8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70F27DC0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14:paraId="21C5355C" w14:textId="77777777" w:rsidR="00B22DEE" w:rsidRDefault="00B22DEE">
      <w:pPr>
        <w:spacing w:before="40" w:after="0" w:line="240" w:lineRule="auto"/>
        <w:jc w:val="both"/>
        <w:rPr>
          <w:rFonts w:ascii="Arial" w:hAnsi="Arial" w:cs="Arial"/>
          <w:sz w:val="10"/>
          <w:szCs w:val="10"/>
          <w:lang w:val="en-US"/>
        </w:rPr>
      </w:pPr>
    </w:p>
    <w:p w14:paraId="259CC6D1" w14:textId="01FDBF62" w:rsidR="00B22DEE" w:rsidRDefault="00317BCA">
      <w:pPr>
        <w:spacing w:after="0" w:line="240" w:lineRule="auto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 w:hint="eastAsia"/>
          <w:b/>
          <w:smallCaps/>
          <w:sz w:val="24"/>
          <w:szCs w:val="24"/>
          <w:lang w:val="en" w:eastAsia="zh-CN"/>
        </w:rPr>
        <w:t>添加剂和加工助剂</w:t>
      </w:r>
      <w:r w:rsidR="00000000">
        <w:rPr>
          <w:rFonts w:ascii="Arial" w:hAnsi="Arial" w:cs="Arial"/>
          <w:b/>
          <w:smallCaps/>
          <w:sz w:val="24"/>
          <w:szCs w:val="24"/>
          <w:lang w:val="en"/>
        </w:rPr>
        <w:t>Additives and Technological Aids</w:t>
      </w:r>
      <w:r>
        <w:rPr>
          <w:rFonts w:ascii="Arial" w:hAnsi="Arial" w:cs="Arial"/>
          <w:b/>
          <w:smallCaps/>
          <w:sz w:val="24"/>
          <w:szCs w:val="24"/>
        </w:rPr>
        <w:t xml:space="preserve"> </w:t>
      </w:r>
    </w:p>
    <w:tbl>
      <w:tblPr>
        <w:tblW w:w="10206" w:type="dxa"/>
        <w:jc w:val="center"/>
        <w:tblBorders>
          <w:top w:val="single" w:sz="4" w:space="0" w:color="0A833F"/>
          <w:bottom w:val="single" w:sz="4" w:space="0" w:color="0A833F"/>
          <w:insideH w:val="single" w:sz="4" w:space="0" w:color="0A833F"/>
          <w:insideV w:val="single" w:sz="4" w:space="0" w:color="0A833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1902"/>
        <w:gridCol w:w="1386"/>
        <w:gridCol w:w="3801"/>
      </w:tblGrid>
      <w:tr w:rsidR="00B22DEE" w14:paraId="12F5AAB5" w14:textId="77777777" w:rsidTr="00317BCA">
        <w:trPr>
          <w:trHeight w:val="207"/>
          <w:jc w:val="center"/>
        </w:trPr>
        <w:tc>
          <w:tcPr>
            <w:tcW w:w="1527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056DAD74" w14:textId="6BABC25F" w:rsidR="00B22DEE" w:rsidRDefault="00317BCA" w:rsidP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val="en" w:eastAsia="zh-CN"/>
              </w:rPr>
              <w:t>物质</w: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"/>
              </w:rPr>
              <w:t>Substance</w:t>
            </w:r>
          </w:p>
        </w:tc>
        <w:tc>
          <w:tcPr>
            <w:tcW w:w="932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3A36FE62" w14:textId="374CBA50" w:rsidR="00B22DEE" w:rsidRDefault="00317BCA" w:rsidP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val="en" w:eastAsia="zh-CN"/>
              </w:rPr>
              <w:t>功能</w: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"/>
              </w:rPr>
              <w:t>Function</w:t>
            </w:r>
          </w:p>
        </w:tc>
        <w:tc>
          <w:tcPr>
            <w:tcW w:w="679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6AC9C4CC" w14:textId="4D345B55" w:rsidR="00B22DEE" w:rsidRDefault="00317BCA" w:rsidP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val="en" w:eastAsia="zh-CN"/>
              </w:rPr>
              <w:t>CAS</w:t>
            </w:r>
            <w:r>
              <w:rPr>
                <w:rFonts w:ascii="Arial" w:hAnsi="Arial" w:cs="Arial" w:hint="eastAsia"/>
                <w:b/>
                <w:sz w:val="16"/>
                <w:szCs w:val="16"/>
                <w:lang w:val="en" w:eastAsia="zh-CN"/>
              </w:rPr>
              <w:t>登记号</w:t>
            </w:r>
          </w:p>
          <w:p w14:paraId="7BAF1D1E" w14:textId="6CA0B0CE" w:rsidR="00B22DEE" w:rsidRPr="00317BCA" w:rsidRDefault="00000000" w:rsidP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"/>
              </w:rPr>
              <w:t>CAS number</w:t>
            </w:r>
          </w:p>
        </w:tc>
        <w:tc>
          <w:tcPr>
            <w:tcW w:w="1862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07FD1405" w14:textId="1307C65B" w:rsidR="00B22DEE" w:rsidRDefault="00317BCA" w:rsidP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eastAsia="zh-CN"/>
              </w:rPr>
              <w:t>描述原材料的来源</w:t>
            </w:r>
            <w:r>
              <w:rPr>
                <w:rFonts w:ascii="Arial" w:hAnsi="Arial" w:cs="Arial" w:hint="eastAsia"/>
                <w:b/>
                <w:sz w:val="16"/>
                <w:szCs w:val="16"/>
              </w:rPr>
              <w:t>（</w:t>
            </w:r>
            <w:r>
              <w:rPr>
                <w:rFonts w:ascii="Arial" w:hAnsi="Arial" w:cs="Arial" w:hint="eastAsia"/>
                <w:b/>
                <w:sz w:val="16"/>
                <w:szCs w:val="16"/>
                <w:lang w:val="en"/>
              </w:rPr>
              <w:t>动物、植物、矿物、微生物等</w:t>
            </w:r>
            <w:r>
              <w:rPr>
                <w:rFonts w:ascii="Arial" w:hAnsi="Arial" w:cs="Arial" w:hint="eastAsia"/>
                <w:b/>
                <w:sz w:val="16"/>
                <w:szCs w:val="16"/>
              </w:rPr>
              <w:t>）</w: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t>Notes and Information about the origin of the raw material (animal, vegetable, mineral, microorganisms, etc.)</w:t>
            </w:r>
            <w:r w:rsidR="00000000">
              <w:rPr>
                <w:rFonts w:ascii="Arial" w:hAnsi="Arial" w:cs="Arial" w:hint="eastAsia"/>
                <w:b/>
                <w:sz w:val="16"/>
                <w:szCs w:val="16"/>
              </w:rPr>
              <w:t xml:space="preserve"> </w:t>
            </w:r>
          </w:p>
        </w:tc>
      </w:tr>
      <w:tr w:rsidR="00B22DEE" w14:paraId="68991AEA" w14:textId="77777777">
        <w:trPr>
          <w:trHeight w:val="255"/>
          <w:jc w:val="center"/>
        </w:trPr>
        <w:tc>
          <w:tcPr>
            <w:tcW w:w="1527" w:type="pct"/>
          </w:tcPr>
          <w:p w14:paraId="75A29FA4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pct"/>
          </w:tcPr>
          <w:p w14:paraId="7AD35820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pct"/>
          </w:tcPr>
          <w:p w14:paraId="18E8C614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pct"/>
          </w:tcPr>
          <w:p w14:paraId="3503A9E2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5E61ADA4" w14:textId="77777777">
        <w:trPr>
          <w:trHeight w:val="255"/>
          <w:jc w:val="center"/>
        </w:trPr>
        <w:tc>
          <w:tcPr>
            <w:tcW w:w="1527" w:type="pct"/>
          </w:tcPr>
          <w:p w14:paraId="54AA7EB7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pct"/>
          </w:tcPr>
          <w:p w14:paraId="2BCC080D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pct"/>
          </w:tcPr>
          <w:p w14:paraId="4D5D9ED5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pct"/>
          </w:tcPr>
          <w:p w14:paraId="1BA32F7E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6D968984" w14:textId="77777777">
        <w:trPr>
          <w:trHeight w:val="255"/>
          <w:jc w:val="center"/>
        </w:trPr>
        <w:tc>
          <w:tcPr>
            <w:tcW w:w="1527" w:type="pct"/>
          </w:tcPr>
          <w:p w14:paraId="644F679C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pct"/>
          </w:tcPr>
          <w:p w14:paraId="5546AF40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pct"/>
          </w:tcPr>
          <w:p w14:paraId="13BE1374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pct"/>
          </w:tcPr>
          <w:p w14:paraId="7DFCFD83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22DEE" w14:paraId="02651479" w14:textId="77777777">
        <w:trPr>
          <w:trHeight w:val="255"/>
          <w:jc w:val="center"/>
        </w:trPr>
        <w:tc>
          <w:tcPr>
            <w:tcW w:w="1527" w:type="pct"/>
          </w:tcPr>
          <w:p w14:paraId="432681C4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pct"/>
          </w:tcPr>
          <w:p w14:paraId="374D1CF0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pct"/>
          </w:tcPr>
          <w:p w14:paraId="245BE9C6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pct"/>
          </w:tcPr>
          <w:p w14:paraId="75240873" w14:textId="77777777" w:rsidR="00B22DEE" w:rsidRDefault="00B22DEE">
            <w:pPr>
              <w:spacing w:before="20" w:after="20" w:line="240" w:lineRule="auto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14:paraId="7ACF209F" w14:textId="77777777" w:rsidR="00B22DEE" w:rsidRDefault="00B22DEE">
      <w:pPr>
        <w:spacing w:before="20" w:after="40" w:line="240" w:lineRule="auto"/>
        <w:rPr>
          <w:rFonts w:ascii="Arial" w:hAnsi="Arial" w:cs="Arial"/>
          <w:b/>
          <w:bCs/>
          <w:smallCaps/>
          <w:sz w:val="10"/>
          <w:szCs w:val="10"/>
        </w:rPr>
      </w:pPr>
    </w:p>
    <w:p w14:paraId="276F449C" w14:textId="4455D3D2" w:rsidR="00B22DEE" w:rsidRDefault="00317BCA">
      <w:pPr>
        <w:spacing w:before="20" w:after="40" w:line="240" w:lineRule="auto"/>
        <w:jc w:val="both"/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 w:hint="eastAsia"/>
          <w:b/>
          <w:bCs/>
          <w:smallCaps/>
          <w:sz w:val="16"/>
          <w:szCs w:val="16"/>
          <w:lang w:eastAsia="zh-CN"/>
        </w:rPr>
        <w:t>列出相同配方制成的产品清单（也有第三方品牌）</w:t>
      </w:r>
      <w:r w:rsidR="00000000">
        <w:rPr>
          <w:rFonts w:ascii="Arial" w:hAnsi="Arial" w:cs="Arial"/>
          <w:b/>
          <w:bCs/>
          <w:smallCaps/>
          <w:sz w:val="16"/>
          <w:szCs w:val="16"/>
        </w:rPr>
        <w:t xml:space="preserve">LISTA DEI PRODOTTI/REFERENZE REALIZZATE CON LA STESSA FORMULAZIONE (ALSO WITH THIRD PARTY BRAND) </w:t>
      </w:r>
    </w:p>
    <w:tbl>
      <w:tblPr>
        <w:tblW w:w="10206" w:type="dxa"/>
        <w:jc w:val="center"/>
        <w:tblBorders>
          <w:top w:val="single" w:sz="4" w:space="0" w:color="0A833F"/>
          <w:bottom w:val="single" w:sz="4" w:space="0" w:color="0A833F"/>
          <w:insideH w:val="single" w:sz="4" w:space="0" w:color="0A833F"/>
          <w:insideV w:val="single" w:sz="4" w:space="0" w:color="0A833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8"/>
        <w:gridCol w:w="3868"/>
      </w:tblGrid>
      <w:tr w:rsidR="00B22DEE" w14:paraId="2AA60421" w14:textId="77777777">
        <w:trPr>
          <w:trHeight w:val="356"/>
          <w:jc w:val="center"/>
        </w:trPr>
        <w:tc>
          <w:tcPr>
            <w:tcW w:w="3105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72A7DE79" w14:textId="05FFB65D" w:rsidR="00B22DEE" w:rsidRDefault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eastAsia="zh-CN"/>
              </w:rPr>
              <w:t>商品名称</w:t>
            </w:r>
            <w:r w:rsidR="00000000">
              <w:rPr>
                <w:rFonts w:ascii="Arial" w:hAnsi="Arial" w:cs="Arial"/>
                <w:b/>
                <w:sz w:val="16"/>
                <w:szCs w:val="16"/>
              </w:rPr>
              <w:t>Trade Name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95" w:type="pct"/>
            <w:tcBorders>
              <w:bottom w:val="single" w:sz="18" w:space="0" w:color="0A833F"/>
            </w:tcBorders>
            <w:shd w:val="clear" w:color="auto" w:fill="EAF1DD" w:themeFill="accent3" w:themeFillTint="33"/>
            <w:vAlign w:val="center"/>
          </w:tcPr>
          <w:p w14:paraId="2D0EC4F0" w14:textId="7F6BC5B5" w:rsidR="00B22DEE" w:rsidRDefault="00317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 w:hint="eastAsia"/>
                <w:b/>
                <w:sz w:val="16"/>
                <w:szCs w:val="16"/>
                <w:lang w:val="en-US" w:eastAsia="zh-CN"/>
              </w:rPr>
              <w:t>品牌</w: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US"/>
              </w:rPr>
              <w:t>Brand/Responsible for Marketing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B22DEE" w14:paraId="308A0A4E" w14:textId="77777777">
        <w:trPr>
          <w:trHeight w:val="255"/>
          <w:jc w:val="center"/>
        </w:trPr>
        <w:tc>
          <w:tcPr>
            <w:tcW w:w="3105" w:type="pct"/>
          </w:tcPr>
          <w:p w14:paraId="3DF930C4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895" w:type="pct"/>
          </w:tcPr>
          <w:p w14:paraId="1BD0B3AF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</w:tr>
      <w:tr w:rsidR="00B22DEE" w14:paraId="25C93414" w14:textId="77777777">
        <w:trPr>
          <w:trHeight w:val="255"/>
          <w:jc w:val="center"/>
        </w:trPr>
        <w:tc>
          <w:tcPr>
            <w:tcW w:w="3105" w:type="pct"/>
          </w:tcPr>
          <w:p w14:paraId="3ABA21FC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895" w:type="pct"/>
          </w:tcPr>
          <w:p w14:paraId="11B69D9C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</w:tr>
      <w:tr w:rsidR="00B22DEE" w14:paraId="716A5B63" w14:textId="77777777">
        <w:trPr>
          <w:trHeight w:val="255"/>
          <w:jc w:val="center"/>
        </w:trPr>
        <w:tc>
          <w:tcPr>
            <w:tcW w:w="3105" w:type="pct"/>
          </w:tcPr>
          <w:p w14:paraId="32DFA4E7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895" w:type="pct"/>
          </w:tcPr>
          <w:p w14:paraId="48C61041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</w:tr>
      <w:tr w:rsidR="00B22DEE" w14:paraId="4FB45017" w14:textId="77777777">
        <w:trPr>
          <w:trHeight w:val="70"/>
          <w:jc w:val="center"/>
        </w:trPr>
        <w:tc>
          <w:tcPr>
            <w:tcW w:w="3105" w:type="pct"/>
          </w:tcPr>
          <w:p w14:paraId="1840D3A3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  <w:tc>
          <w:tcPr>
            <w:tcW w:w="1895" w:type="pct"/>
          </w:tcPr>
          <w:p w14:paraId="0A03D2A2" w14:textId="77777777" w:rsidR="00B22DEE" w:rsidRDefault="00B22DEE">
            <w:pPr>
              <w:spacing w:before="20" w:after="20" w:line="240" w:lineRule="auto"/>
              <w:rPr>
                <w:sz w:val="16"/>
                <w:szCs w:val="16"/>
              </w:rPr>
            </w:pPr>
          </w:p>
        </w:tc>
      </w:tr>
    </w:tbl>
    <w:p w14:paraId="537167E2" w14:textId="77777777" w:rsidR="00B22DEE" w:rsidRDefault="00B22DEE">
      <w:pPr>
        <w:spacing w:before="40" w:after="0" w:line="240" w:lineRule="auto"/>
        <w:jc w:val="both"/>
        <w:rPr>
          <w:rFonts w:ascii="Arial" w:hAnsi="Arial" w:cs="Arial"/>
          <w:smallCaps/>
          <w:sz w:val="16"/>
          <w:szCs w:val="16"/>
          <w:lang w:val="en"/>
        </w:rPr>
      </w:pPr>
    </w:p>
    <w:p w14:paraId="40AB27A9" w14:textId="77777777" w:rsidR="00B22DEE" w:rsidRDefault="00B22DEE">
      <w:pPr>
        <w:spacing w:before="20" w:after="40" w:line="240" w:lineRule="auto"/>
        <w:rPr>
          <w:rFonts w:ascii="Arial" w:hAnsi="Arial" w:cs="Arial"/>
          <w:b/>
          <w:bCs/>
          <w:caps/>
          <w:sz w:val="16"/>
          <w:szCs w:val="16"/>
        </w:rPr>
      </w:pPr>
    </w:p>
    <w:p w14:paraId="011D6114" w14:textId="77777777" w:rsidR="00B22DEE" w:rsidRDefault="00B22DEE">
      <w:pPr>
        <w:spacing w:before="20" w:after="40" w:line="240" w:lineRule="auto"/>
        <w:jc w:val="both"/>
        <w:rPr>
          <w:rFonts w:ascii="Arial" w:hAnsi="Arial" w:cs="Arial"/>
          <w:b/>
          <w:bCs/>
          <w:caps/>
          <w:sz w:val="16"/>
          <w:szCs w:val="16"/>
          <w:lang w:val="en-US"/>
        </w:rPr>
      </w:pPr>
    </w:p>
    <w:p w14:paraId="5F21F835" w14:textId="77777777" w:rsidR="00B22DEE" w:rsidRDefault="00B22DEE">
      <w:pPr>
        <w:jc w:val="right"/>
        <w:rPr>
          <w:rFonts w:ascii="Arial" w:hAnsi="Arial" w:cs="Arial"/>
          <w:sz w:val="16"/>
          <w:szCs w:val="16"/>
          <w:lang w:val="en-US"/>
        </w:rPr>
      </w:pPr>
    </w:p>
    <w:p w14:paraId="353BEF15" w14:textId="6DD814E9" w:rsidR="00B22DEE" w:rsidRDefault="00317BCA">
      <w:pPr>
        <w:spacing w:before="20" w:after="40" w:line="240" w:lineRule="auto"/>
        <w:jc w:val="both"/>
        <w:rPr>
          <w:rFonts w:ascii="Arial" w:hAnsi="Arial" w:cs="Arial"/>
          <w:b/>
          <w:bCs/>
          <w:caps/>
          <w:sz w:val="16"/>
          <w:szCs w:val="16"/>
          <w:lang w:val="en-US"/>
        </w:rPr>
      </w:pPr>
      <w:r>
        <w:rPr>
          <w:rFonts w:ascii="Arial" w:hAnsi="Arial" w:cs="Arial" w:hint="eastAsia"/>
          <w:b/>
          <w:bCs/>
          <w:sz w:val="16"/>
          <w:szCs w:val="16"/>
          <w:lang w:val="en-US" w:eastAsia="zh-CN"/>
        </w:rPr>
        <w:t>生</w:t>
      </w:r>
      <w:r>
        <w:rPr>
          <w:rFonts w:ascii="Arial" w:hAnsi="Arial" w:cs="Arial" w:hint="eastAsia"/>
          <w:b/>
          <w:bCs/>
          <w:sz w:val="16"/>
          <w:szCs w:val="16"/>
          <w:lang w:val="en-US"/>
        </w:rPr>
        <w:t>产过程和</w:t>
      </w:r>
      <w:r>
        <w:rPr>
          <w:rFonts w:ascii="Arial" w:hAnsi="Arial" w:cs="Arial" w:hint="eastAsia"/>
          <w:b/>
          <w:bCs/>
          <w:sz w:val="16"/>
          <w:szCs w:val="16"/>
          <w:lang w:val="en-US"/>
        </w:rPr>
        <w:t>/</w:t>
      </w:r>
      <w:r>
        <w:rPr>
          <w:rFonts w:ascii="Arial" w:hAnsi="Arial" w:cs="Arial" w:hint="eastAsia"/>
          <w:b/>
          <w:bCs/>
          <w:sz w:val="16"/>
          <w:szCs w:val="16"/>
          <w:lang w:val="en-US"/>
        </w:rPr>
        <w:t>或</w:t>
      </w:r>
      <w:r>
        <w:rPr>
          <w:rFonts w:ascii="Arial" w:hAnsi="Arial" w:cs="Arial" w:hint="eastAsia"/>
          <w:b/>
          <w:bCs/>
          <w:sz w:val="16"/>
          <w:szCs w:val="16"/>
          <w:lang w:val="en-US" w:eastAsia="zh-CN"/>
        </w:rPr>
        <w:t>工艺流程</w:t>
      </w:r>
      <w:r>
        <w:rPr>
          <w:rFonts w:ascii="Arial" w:hAnsi="Arial" w:cs="Arial" w:hint="eastAsia"/>
          <w:b/>
          <w:bCs/>
          <w:sz w:val="16"/>
          <w:szCs w:val="16"/>
          <w:lang w:val="en-US"/>
        </w:rPr>
        <w:t>的简要说明（从原</w:t>
      </w:r>
      <w:r>
        <w:rPr>
          <w:rFonts w:ascii="Arial" w:hAnsi="Arial" w:cs="Arial" w:hint="eastAsia"/>
          <w:b/>
          <w:bCs/>
          <w:sz w:val="16"/>
          <w:szCs w:val="16"/>
          <w:lang w:val="en-US" w:eastAsia="zh-CN"/>
        </w:rPr>
        <w:t>材</w:t>
      </w:r>
      <w:r>
        <w:rPr>
          <w:rFonts w:ascii="Arial" w:hAnsi="Arial" w:cs="Arial" w:hint="eastAsia"/>
          <w:b/>
          <w:bCs/>
          <w:sz w:val="16"/>
          <w:szCs w:val="16"/>
          <w:lang w:val="en-US"/>
        </w:rPr>
        <w:t>料到成品）本表中的信息是指</w:t>
      </w:r>
      <w:r>
        <w:rPr>
          <w:rFonts w:ascii="Arial" w:hAnsi="Arial" w:cs="Arial" w:hint="eastAsia"/>
          <w:b/>
          <w:bCs/>
          <w:sz w:val="16"/>
          <w:szCs w:val="16"/>
          <w:lang w:val="en-US" w:eastAsia="zh-CN"/>
        </w:rPr>
        <w:t>公司</w:t>
      </w:r>
      <w:r>
        <w:rPr>
          <w:rFonts w:ascii="Arial" w:hAnsi="Arial" w:cs="Arial" w:hint="eastAsia"/>
          <w:b/>
          <w:bCs/>
          <w:sz w:val="16"/>
          <w:szCs w:val="16"/>
          <w:lang w:val="en-US"/>
        </w:rPr>
        <w:t>供应商</w:t>
      </w:r>
      <w:r>
        <w:rPr>
          <w:rFonts w:ascii="Arial" w:hAnsi="Arial" w:cs="Arial" w:hint="eastAsia"/>
          <w:b/>
          <w:bCs/>
          <w:sz w:val="16"/>
          <w:szCs w:val="16"/>
          <w:lang w:val="en-US" w:eastAsia="zh-CN"/>
        </w:rPr>
        <w:t>的最新列表</w:t>
      </w:r>
      <w:r>
        <w:rPr>
          <w:rFonts w:ascii="Arial" w:hAnsi="Arial" w:cs="Arial" w:hint="eastAsia"/>
          <w:b/>
          <w:bCs/>
          <w:sz w:val="16"/>
          <w:szCs w:val="16"/>
          <w:lang w:val="en-US"/>
        </w:rPr>
        <w:t>。</w:t>
      </w:r>
      <w:r w:rsidR="00000000">
        <w:rPr>
          <w:rFonts w:ascii="Arial" w:hAnsi="Arial" w:cs="Arial"/>
          <w:b/>
          <w:bCs/>
          <w:caps/>
          <w:sz w:val="16"/>
          <w:szCs w:val="16"/>
          <w:lang w:val="en-US"/>
        </w:rPr>
        <w:t>BRIEF DESCRIPTION OF THE PRODUCTION PROCESS AND/OR FLOW CHART (FROM RAW MATERIAL TO FINISHED PRODUCT)</w:t>
      </w:r>
    </w:p>
    <w:p w14:paraId="574FD829" w14:textId="77777777" w:rsidR="00B22DEE" w:rsidRDefault="00000000">
      <w:pPr>
        <w:spacing w:before="40" w:after="0" w:line="240" w:lineRule="auto"/>
        <w:jc w:val="both"/>
        <w:rPr>
          <w:rFonts w:ascii="Arial" w:hAnsi="Arial" w:cs="Arial"/>
          <w:sz w:val="16"/>
          <w:szCs w:val="16"/>
          <w:lang w:val="en"/>
        </w:rPr>
      </w:pPr>
      <w:r>
        <w:rPr>
          <w:rFonts w:ascii="Arial" w:hAnsi="Arial" w:cs="Arial"/>
          <w:sz w:val="16"/>
          <w:szCs w:val="16"/>
          <w:lang w:val="en"/>
        </w:rPr>
        <w:t xml:space="preserve">The information in this sheet refers to the updated list of suppliers in the company. </w:t>
      </w:r>
    </w:p>
    <w:p w14:paraId="2D248D70" w14:textId="2FABD35B" w:rsidR="00B22DEE" w:rsidRDefault="00000000">
      <w:pPr>
        <w:spacing w:before="40" w:after="0" w:line="240" w:lineRule="auto"/>
        <w:jc w:val="both"/>
        <w:rPr>
          <w:rFonts w:ascii="Arial" w:hAnsi="Arial" w:cs="Arial"/>
          <w:b/>
          <w:bCs/>
          <w:sz w:val="16"/>
          <w:szCs w:val="16"/>
          <w:lang w:val="en-US"/>
        </w:rPr>
      </w:pPr>
      <w:r>
        <w:rPr>
          <w:rFonts w:ascii="Arial" w:hAnsi="Arial" w:cs="Arial"/>
          <w:b/>
          <w:bCs/>
          <w:smallCaps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061789" wp14:editId="13C1D8DC">
                <wp:simplePos x="0" y="0"/>
                <wp:positionH relativeFrom="margin">
                  <wp:align>left</wp:align>
                </wp:positionH>
                <wp:positionV relativeFrom="paragraph">
                  <wp:posOffset>206375</wp:posOffset>
                </wp:positionV>
                <wp:extent cx="6143625" cy="38195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81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A833F"/>
                          </a:solidFill>
                          <a:miter lim="800000"/>
                        </a:ln>
                      </wps:spPr>
                      <wps:txbx>
                        <w:txbxContent>
                          <w:p w14:paraId="72DFB973" w14:textId="454C8677" w:rsidR="00317BCA" w:rsidRDefault="00317BCA" w:rsidP="00893B74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06178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6.25pt;width:483.75pt;height:300.75pt;z-index:251659264;visibility:visible;mso-wrap-style:square;mso-wrap-distance-left:9pt;mso-wrap-distance-top:3.6pt;mso-wrap-distance-right:9pt;mso-wrap-distance-bottom:3.6pt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1cAwIAAAgEAAAOAAAAZHJzL2Uyb0RvYy54bWysU9uO2yAQfa/Uf0C8N7Zza9aKs0qzSlVp&#10;e5G2/QCMcYwKDAUSe/v1HYg3m17Uh6o8IIYZzsycOaxvB63ISTgvwVS0mOSUCMOhkeZQ0S+f969W&#10;lPjATMMUGFHRR+Hp7ebli3VvSzGFDlQjHEEQ48veVrQLwZZZ5nknNPMTsMKgswWnWUDTHbLGsR7R&#10;tcqmeb7MenCNdcCF93h7d3bSTcJvW8HDx7b1IhBVUawtpN2lvY57tlmz8uCY7SQfy2D/UIVm0mDS&#10;C9QdC4wcnfwNSkvuwEMbJhx0Bm0ruUg9YDdF/ks3Dx2zIvWC5Hh7ocn/P1j+4fRgPzkShjcw4ABT&#10;E97eA//qiYFdx8xBbJ2DvhOswcRFpCzrrS/Hp5FqX/oIUvfvocEhs2OABDS0TkdWsE+C6DiAxwvp&#10;YgiE4+WymM+W0wUlHH2zVXGzQCPmYOXTc+t8eCtAk3ioqMOpJnh2uvfhHPoUErN5ULLZS6WS4Q71&#10;TjlyYqiAfVoj+k9hypC+oin33yHy7Wo22/8JQsuAUlZSV3SVxzUGKTMSFjk6sxWGesC6I3E1NI9I&#10;nYOzNPEr4aED952SHmVZUf/tyJygRL0zSP9NMZ9HHSdjvng9RcNde+prDzMcoSoaKDkfdyFpP7Zo&#10;YItjamUi8LmSsVaUWxrB+DWinq/tFPX8gTc/AAAA//8DAFBLAwQUAAYACAAAACEAroXvi9wAAAAH&#10;AQAADwAAAGRycy9kb3ducmV2LnhtbEyPwU7DMBBE70j8g7VI3KhDWwKEbCpUCTjTIri69pJEjddR&#10;7DZpv57lBLcdzWjmbbmafKeONMQ2MMLtLANFbINruUb42L7cPICKybAzXWBCOFGEVXV5UZrChZHf&#10;6bhJtZISjoVBaFLqC62jbcibOAs9sXjfYfAmiRxq7QYzSrnv9DzLcu1Ny7LQmJ7WDdn95uAR+vPp&#10;9ZOy7Wj3Lqz18sue8zeLeH01PT+BSjSlvzD84gs6VMK0Cwd2UXUI8khCWMzvQIn7mN/LsUPIF8sM&#10;dFXq//zVDwAAAP//AwBQSwECLQAUAAYACAAAACEAtoM4kv4AAADhAQAAEwAAAAAAAAAAAAAAAAAA&#10;AAAAW0NvbnRlbnRfVHlwZXNdLnhtbFBLAQItABQABgAIAAAAIQA4/SH/1gAAAJQBAAALAAAAAAAA&#10;AAAAAAAAAC8BAABfcmVscy8ucmVsc1BLAQItABQABgAIAAAAIQAcpW1cAwIAAAgEAAAOAAAAAAAA&#10;AAAAAAAAAC4CAABkcnMvZTJvRG9jLnhtbFBLAQItABQABgAIAAAAIQCuhe+L3AAAAAcBAAAPAAAA&#10;AAAAAAAAAAAAAF0EAABkcnMvZG93bnJldi54bWxQSwUGAAAAAAQABADzAAAAZgUAAAAA&#10;" strokecolor="#0a833f">
                <v:textbox>
                  <w:txbxContent>
                    <w:p w14:paraId="72DFB973" w14:textId="454C8677" w:rsidR="00317BCA" w:rsidRDefault="00317BCA" w:rsidP="00893B74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2B5AC9E" w14:textId="77777777" w:rsidR="00317BCA" w:rsidRDefault="00317BCA">
      <w:pPr>
        <w:spacing w:before="40" w:after="0" w:line="240" w:lineRule="auto"/>
        <w:jc w:val="both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6E52D4C8" w14:textId="2054DED1" w:rsidR="00B22DEE" w:rsidRDefault="00317BCA">
      <w:pPr>
        <w:spacing w:before="40" w:after="0" w:line="240" w:lineRule="auto"/>
        <w:jc w:val="both"/>
        <w:rPr>
          <w:rFonts w:ascii="Arial" w:hAnsi="Arial" w:cs="Arial"/>
          <w:sz w:val="16"/>
          <w:szCs w:val="16"/>
          <w:lang w:val="en"/>
        </w:rPr>
      </w:pPr>
      <w:r>
        <w:rPr>
          <w:rFonts w:ascii="Arial" w:hAnsi="Arial" w:cs="Arial" w:hint="eastAsia"/>
          <w:sz w:val="16"/>
          <w:szCs w:val="16"/>
          <w:lang w:val="en" w:eastAsia="zh-CN"/>
        </w:rPr>
        <w:t>认证委托人</w:t>
      </w:r>
      <w:r>
        <w:rPr>
          <w:rFonts w:ascii="Arial" w:hAnsi="Arial" w:cs="Arial" w:hint="eastAsia"/>
          <w:sz w:val="16"/>
          <w:szCs w:val="16"/>
          <w:lang w:val="en"/>
        </w:rPr>
        <w:t>承诺</w:t>
      </w:r>
      <w:r>
        <w:rPr>
          <w:rFonts w:ascii="Arial" w:hAnsi="Arial" w:cs="Arial" w:hint="eastAsia"/>
          <w:sz w:val="16"/>
          <w:szCs w:val="16"/>
          <w:lang w:val="en" w:eastAsia="zh-CN"/>
        </w:rPr>
        <w:t>如附件发生更改需在</w:t>
      </w:r>
      <w:r>
        <w:rPr>
          <w:rFonts w:ascii="Arial" w:hAnsi="Arial" w:cs="Arial" w:hint="eastAsia"/>
          <w:sz w:val="16"/>
          <w:szCs w:val="16"/>
          <w:lang w:val="en" w:eastAsia="zh-CN"/>
        </w:rPr>
        <w:t>3</w:t>
      </w:r>
      <w:r>
        <w:rPr>
          <w:rFonts w:ascii="Arial" w:hAnsi="Arial" w:cs="Arial"/>
          <w:sz w:val="16"/>
          <w:szCs w:val="16"/>
          <w:lang w:val="en" w:eastAsia="zh-CN"/>
        </w:rPr>
        <w:t>0</w:t>
      </w:r>
      <w:r>
        <w:rPr>
          <w:rFonts w:ascii="Arial" w:hAnsi="Arial" w:cs="Arial" w:hint="eastAsia"/>
          <w:sz w:val="16"/>
          <w:szCs w:val="16"/>
          <w:lang w:val="en" w:eastAsia="zh-CN"/>
        </w:rPr>
        <w:t>天内及时通知</w:t>
      </w:r>
      <w:r>
        <w:rPr>
          <w:rFonts w:ascii="Arial" w:hAnsi="Arial" w:cs="Arial" w:hint="eastAsia"/>
          <w:sz w:val="16"/>
          <w:szCs w:val="16"/>
          <w:lang w:val="en" w:eastAsia="zh-CN"/>
        </w:rPr>
        <w:t>BAC</w:t>
      </w:r>
      <w:r>
        <w:rPr>
          <w:rFonts w:ascii="Arial" w:hAnsi="Arial" w:cs="Arial" w:hint="eastAsia"/>
          <w:sz w:val="16"/>
          <w:szCs w:val="16"/>
          <w:lang w:val="en"/>
        </w:rPr>
        <w:t>。</w:t>
      </w:r>
      <w:r w:rsidR="00000000">
        <w:rPr>
          <w:rFonts w:ascii="Arial" w:hAnsi="Arial" w:cs="Arial"/>
          <w:sz w:val="16"/>
          <w:szCs w:val="16"/>
          <w:lang w:val="en"/>
        </w:rPr>
        <w:t xml:space="preserve">The operator UNDERTAKES to notify </w:t>
      </w:r>
      <w:proofErr w:type="spellStart"/>
      <w:r w:rsidR="00000000">
        <w:rPr>
          <w:rFonts w:ascii="Arial" w:hAnsi="Arial" w:cs="Arial"/>
          <w:sz w:val="16"/>
          <w:szCs w:val="16"/>
          <w:lang w:val="en"/>
        </w:rPr>
        <w:t>Bioagricert</w:t>
      </w:r>
      <w:proofErr w:type="spellEnd"/>
      <w:r w:rsidR="00000000">
        <w:rPr>
          <w:rFonts w:ascii="Arial" w:hAnsi="Arial" w:cs="Arial"/>
          <w:sz w:val="16"/>
          <w:szCs w:val="16"/>
          <w:lang w:val="en"/>
        </w:rPr>
        <w:t xml:space="preserve"> of any change within 30 days of the change by referring the updated attached documentation.</w:t>
      </w:r>
      <w:r w:rsidR="00000000">
        <w:rPr>
          <w:rFonts w:hint="eastAsia"/>
        </w:rPr>
        <w:t xml:space="preserve"> </w:t>
      </w:r>
    </w:p>
    <w:p w14:paraId="7AB9E75A" w14:textId="77777777" w:rsidR="00B22DEE" w:rsidRDefault="00B22DEE">
      <w:pPr>
        <w:spacing w:before="40"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48ED5AB6" w14:textId="07B4AF40" w:rsidR="00B22DEE" w:rsidRDefault="00317BCA">
      <w:pPr>
        <w:spacing w:before="40" w:after="0" w:line="240" w:lineRule="auto"/>
        <w:jc w:val="both"/>
        <w:rPr>
          <w:rFonts w:ascii="Arial" w:hAnsi="Arial" w:cs="Arial"/>
          <w:b/>
          <w:bCs/>
          <w:sz w:val="16"/>
          <w:szCs w:val="16"/>
          <w:lang w:val="en"/>
        </w:rPr>
      </w:pPr>
      <w:r>
        <w:rPr>
          <w:rFonts w:ascii="Arial" w:hAnsi="Arial" w:cs="Arial" w:hint="eastAsia"/>
          <w:b/>
          <w:bCs/>
          <w:sz w:val="16"/>
          <w:szCs w:val="16"/>
          <w:lang w:val="en" w:eastAsia="zh-CN"/>
        </w:rPr>
        <w:t>附件</w:t>
      </w:r>
      <w:r w:rsidR="00000000">
        <w:rPr>
          <w:rFonts w:ascii="Arial" w:hAnsi="Arial" w:cs="Arial"/>
          <w:b/>
          <w:bCs/>
          <w:sz w:val="16"/>
          <w:szCs w:val="16"/>
          <w:lang w:val="en"/>
        </w:rPr>
        <w:t>ANNEXES:</w:t>
      </w:r>
    </w:p>
    <w:tbl>
      <w:tblPr>
        <w:tblStyle w:val="ae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0A813E"/>
          <w:insideV w:val="single" w:sz="6" w:space="0" w:color="0A813E"/>
        </w:tblBorders>
        <w:tblLook w:val="04A0" w:firstRow="1" w:lastRow="0" w:firstColumn="1" w:lastColumn="0" w:noHBand="0" w:noVBand="1"/>
      </w:tblPr>
      <w:tblGrid>
        <w:gridCol w:w="3403"/>
        <w:gridCol w:w="3710"/>
        <w:gridCol w:w="3093"/>
      </w:tblGrid>
      <w:tr w:rsidR="00B22DEE" w14:paraId="1C0D356E" w14:textId="77777777">
        <w:trPr>
          <w:jc w:val="center"/>
        </w:trPr>
        <w:tc>
          <w:tcPr>
            <w:tcW w:w="3256" w:type="dxa"/>
          </w:tcPr>
          <w:p w14:paraId="10240194" w14:textId="5B561ABA" w:rsidR="00B22DEE" w:rsidRDefault="00000000" w:rsidP="00317BCA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val="en-US" w:eastAsia="zh-CN"/>
              </w:rPr>
            </w:pPr>
            <w:sdt>
              <w:sdtPr>
                <w:rPr>
                  <w:rFonts w:ascii="Arial" w:hAnsi="Arial" w:cs="Arial"/>
                  <w:b/>
                  <w:lang w:val="en-US"/>
                </w:rPr>
                <w:id w:val="-57698292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BCA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317BCA">
              <w:rPr>
                <w:rFonts w:ascii="Arial" w:hAnsi="Arial" w:cs="Arial" w:hint="eastAsia"/>
                <w:bCs/>
                <w:sz w:val="16"/>
                <w:szCs w:val="16"/>
                <w:lang w:val="en-US" w:eastAsia="zh-CN"/>
              </w:rPr>
              <w:t>原材料技术信息文件</w:t>
            </w:r>
            <w:r w:rsidR="00893B74">
              <w:rPr>
                <w:rFonts w:ascii="Arial" w:hAnsi="Arial" w:cs="Arial"/>
                <w:bCs/>
                <w:sz w:val="16"/>
                <w:szCs w:val="16"/>
                <w:lang w:val="en-US"/>
              </w:rPr>
              <w:t>Technical data sheets of raw materials</w:t>
            </w:r>
          </w:p>
        </w:tc>
        <w:tc>
          <w:tcPr>
            <w:tcW w:w="3549" w:type="dxa"/>
          </w:tcPr>
          <w:p w14:paraId="236BEABC" w14:textId="114C4736" w:rsidR="00B22DEE" w:rsidRDefault="00000000" w:rsidP="00317BCA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val="en-US" w:eastAsia="zh-CN"/>
              </w:rPr>
            </w:pPr>
            <w:sdt>
              <w:sdtPr>
                <w:rPr>
                  <w:rFonts w:ascii="Arial" w:hAnsi="Arial" w:cs="Arial"/>
                  <w:b/>
                  <w:lang w:val="en-US"/>
                </w:rPr>
                <w:id w:val="201348862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3B74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317BCA">
              <w:rPr>
                <w:rFonts w:ascii="Arial" w:hAnsi="Arial" w:cs="Arial" w:hint="eastAsia"/>
                <w:bCs/>
                <w:sz w:val="16"/>
                <w:szCs w:val="16"/>
                <w:lang w:val="en-US" w:eastAsia="zh-CN"/>
              </w:rPr>
              <w:t>成品技术信息文件</w:t>
            </w:r>
            <w:r w:rsidR="00893B74">
              <w:rPr>
                <w:rFonts w:ascii="Arial" w:hAnsi="Arial" w:cs="Arial"/>
                <w:bCs/>
                <w:sz w:val="16"/>
                <w:szCs w:val="16"/>
                <w:lang w:val="en-US"/>
              </w:rPr>
              <w:t>Technical data sheet of finished product</w:t>
            </w:r>
          </w:p>
        </w:tc>
        <w:tc>
          <w:tcPr>
            <w:tcW w:w="2959" w:type="dxa"/>
          </w:tcPr>
          <w:p w14:paraId="7E18E4C4" w14:textId="7C278300" w:rsidR="00B22DEE" w:rsidRDefault="00000000" w:rsidP="00893B7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lang w:val="en-US"/>
                </w:rPr>
                <w:id w:val="36980915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3B74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317BCA">
              <w:rPr>
                <w:rFonts w:ascii="Arial" w:hAnsi="Arial" w:cs="Arial" w:hint="eastAsia"/>
                <w:bCs/>
                <w:sz w:val="16"/>
                <w:szCs w:val="16"/>
                <w:lang w:eastAsia="zh-CN"/>
              </w:rPr>
              <w:t>分析报告</w:t>
            </w:r>
            <w:r w:rsidR="00893B74">
              <w:rPr>
                <w:rFonts w:ascii="Arial" w:hAnsi="Arial" w:cs="Arial"/>
                <w:bCs/>
                <w:sz w:val="16"/>
                <w:szCs w:val="16"/>
              </w:rPr>
              <w:t>Analysis report</w:t>
            </w:r>
            <w:r w:rsidR="00317BC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  <w:tr w:rsidR="00B22DEE" w14:paraId="715975F8" w14:textId="77777777">
        <w:trPr>
          <w:jc w:val="center"/>
        </w:trPr>
        <w:tc>
          <w:tcPr>
            <w:tcW w:w="3256" w:type="dxa"/>
          </w:tcPr>
          <w:p w14:paraId="41C78B1D" w14:textId="2BDD3C53" w:rsidR="00B22DEE" w:rsidRDefault="00000000" w:rsidP="00893B7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lang w:val="en-US"/>
                </w:rPr>
                <w:id w:val="28193858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3B74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317BCA">
              <w:rPr>
                <w:rFonts w:ascii="Arial" w:hAnsi="Arial" w:cs="Arial" w:hint="eastAsia"/>
                <w:bCs/>
                <w:sz w:val="16"/>
                <w:szCs w:val="16"/>
                <w:lang w:eastAsia="zh-CN"/>
              </w:rPr>
              <w:t>非转基因声明</w:t>
            </w:r>
            <w:r w:rsidR="00893B74">
              <w:rPr>
                <w:rFonts w:ascii="Arial" w:hAnsi="Arial" w:cs="Arial"/>
                <w:bCs/>
                <w:sz w:val="16"/>
                <w:szCs w:val="16"/>
              </w:rPr>
              <w:t>Non-GMO Declaration</w:t>
            </w:r>
            <w:r w:rsidR="00317BC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549" w:type="dxa"/>
          </w:tcPr>
          <w:p w14:paraId="1F309C52" w14:textId="421CDADE" w:rsidR="00B22DEE" w:rsidRDefault="00000000" w:rsidP="00893B7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lang w:val="en-US"/>
                </w:rPr>
                <w:id w:val="-161960092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3B74">
                  <w:rPr>
                    <w:rFonts w:ascii="MS Gothic" w:eastAsia="MS Gothic" w:hAnsi="MS Gothic" w:cs="Arial" w:hint="eastAsia"/>
                    <w:b/>
                    <w:lang w:val="en-US"/>
                  </w:rPr>
                  <w:t>☐</w:t>
                </w:r>
              </w:sdtContent>
            </w:sdt>
            <w:r w:rsidR="00317BCA">
              <w:rPr>
                <w:rFonts w:ascii="Arial" w:hAnsi="Arial" w:cs="Arial" w:hint="eastAsia"/>
                <w:bCs/>
                <w:sz w:val="16"/>
                <w:szCs w:val="16"/>
                <w:lang w:eastAsia="zh-CN"/>
              </w:rPr>
              <w:t>标签</w:t>
            </w:r>
            <w:r w:rsidR="00893B74">
              <w:rPr>
                <w:rFonts w:ascii="Arial" w:hAnsi="Arial" w:cs="Arial"/>
                <w:bCs/>
                <w:sz w:val="16"/>
                <w:szCs w:val="16"/>
              </w:rPr>
              <w:t>Labels</w:t>
            </w:r>
            <w:r w:rsidR="00317BC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959" w:type="dxa"/>
          </w:tcPr>
          <w:p w14:paraId="26E9C5E4" w14:textId="7EF24792" w:rsidR="00B22DEE" w:rsidRDefault="00000000" w:rsidP="00893B7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lang w:val="en-US"/>
                </w:rPr>
                <w:id w:val="-57484519"/>
                <w15:appearance w15:val="hidden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17BCA">
                  <w:rPr>
                    <w:rFonts w:ascii="MS Gothic" w:eastAsia="MS Gothic" w:hAnsi="MS Gothic" w:cs="Arial" w:hint="eastAsia"/>
                    <w:b/>
                    <w:lang w:val="en-US"/>
                  </w:rPr>
                  <w:t>☒</w:t>
                </w:r>
              </w:sdtContent>
            </w:sdt>
            <w:r w:rsidR="00317BCA">
              <w:rPr>
                <w:rFonts w:ascii="Arial" w:hAnsi="Arial" w:cs="Arial" w:hint="eastAsia"/>
                <w:bCs/>
                <w:sz w:val="16"/>
                <w:szCs w:val="16"/>
                <w:lang w:eastAsia="zh-CN"/>
              </w:rPr>
              <w:t>其它</w:t>
            </w:r>
            <w:r w:rsidR="00317BCA">
              <w:rPr>
                <w:rFonts w:ascii="Arial" w:hAnsi="Arial" w:cs="Arial" w:hint="eastAsia"/>
                <w:bCs/>
                <w:sz w:val="16"/>
                <w:szCs w:val="16"/>
                <w:lang w:eastAsia="zh-CN"/>
              </w:rPr>
              <w:t>O</w:t>
            </w:r>
            <w:r w:rsidR="00893B74">
              <w:rPr>
                <w:rFonts w:ascii="Arial" w:hAnsi="Arial" w:cs="Arial"/>
                <w:bCs/>
                <w:sz w:val="16"/>
                <w:szCs w:val="16"/>
              </w:rPr>
              <w:t xml:space="preserve">ther </w:t>
            </w:r>
          </w:p>
        </w:tc>
      </w:tr>
    </w:tbl>
    <w:p w14:paraId="100FA980" w14:textId="77777777" w:rsidR="00B22DEE" w:rsidRDefault="00B22DEE">
      <w:pPr>
        <w:spacing w:before="40"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43E65776" w14:textId="77777777" w:rsidR="00B22DEE" w:rsidRDefault="00B22DEE">
      <w:pPr>
        <w:spacing w:before="60"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6B61A0A" w14:textId="77777777" w:rsidR="00B22DEE" w:rsidRDefault="00B22DEE">
      <w:pPr>
        <w:spacing w:before="60"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EC2DB2B" w14:textId="77777777" w:rsidR="00B22DEE" w:rsidRDefault="00B22DEE">
      <w:pPr>
        <w:spacing w:before="60"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45ECBDA" w14:textId="77777777" w:rsidR="00B22DEE" w:rsidRDefault="00B22DEE">
      <w:pPr>
        <w:spacing w:before="60"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3BF2BC2" w14:textId="77777777" w:rsidR="00B22DEE" w:rsidRDefault="00B22DEE">
      <w:pPr>
        <w:spacing w:before="60"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tblBorders>
          <w:bottom w:val="single" w:sz="4" w:space="0" w:color="008000"/>
          <w:insideH w:val="single" w:sz="18" w:space="0" w:color="008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5"/>
        <w:gridCol w:w="4300"/>
        <w:gridCol w:w="3431"/>
      </w:tblGrid>
      <w:tr w:rsidR="00B22DEE" w14:paraId="5F31CB14" w14:textId="77777777">
        <w:trPr>
          <w:jc w:val="center"/>
        </w:trPr>
        <w:tc>
          <w:tcPr>
            <w:tcW w:w="2338" w:type="dxa"/>
          </w:tcPr>
          <w:p w14:paraId="47FE88D8" w14:textId="2E52B959" w:rsidR="00B22DEE" w:rsidRDefault="00317BCA">
            <w:pPr>
              <w:spacing w:before="40" w:after="4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  <w:lang w:eastAsia="zh-CN"/>
              </w:rPr>
              <w:t>日期</w: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Date: </w:t>
            </w:r>
          </w:p>
          <w:p w14:paraId="0AD4985E" w14:textId="4906A45B" w:rsidR="00B22DEE" w:rsidRDefault="00B22DEE">
            <w:pPr>
              <w:spacing w:before="40" w:after="4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061" w:type="dxa"/>
          </w:tcPr>
          <w:p w14:paraId="18E61615" w14:textId="69F2C694" w:rsidR="00B22DEE" w:rsidRDefault="00317BCA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  <w:lang w:val="en-GB" w:eastAsia="zh-CN"/>
              </w:rPr>
              <w:t>认证委托人名称</w: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Operator’s Name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4DE9E57E" w14:textId="77777777" w:rsidR="00B22DEE" w:rsidRDefault="00B22DEE">
            <w:pPr>
              <w:spacing w:before="40" w:after="4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40" w:type="dxa"/>
          </w:tcPr>
          <w:p w14:paraId="0F86FF8E" w14:textId="77777777" w:rsidR="00B22DEE" w:rsidRDefault="00317BCA">
            <w:pPr>
              <w:spacing w:before="40" w:after="4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  <w:lang w:val="en-GB" w:eastAsia="zh-CN"/>
              </w:rPr>
              <w:t>签名</w: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Signature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2115DFA7" w14:textId="71DEE869" w:rsidR="00317BCA" w:rsidRDefault="00317BCA">
            <w:pPr>
              <w:spacing w:before="40" w:after="4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448AE10" w14:textId="77777777" w:rsidR="00B22DEE" w:rsidRDefault="00B22DEE">
      <w:pPr>
        <w:spacing w:before="60"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34A4F97" w14:textId="77777777" w:rsidR="00B22DEE" w:rsidRDefault="00B22DEE">
      <w:pPr>
        <w:rPr>
          <w:rFonts w:ascii="Arial" w:hAnsi="Arial" w:cs="Arial"/>
          <w:sz w:val="16"/>
          <w:szCs w:val="16"/>
        </w:rPr>
      </w:pPr>
    </w:p>
    <w:p w14:paraId="14DC1B0A" w14:textId="77777777" w:rsidR="00B22DEE" w:rsidRDefault="00000000">
      <w:pPr>
        <w:tabs>
          <w:tab w:val="left" w:pos="825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B22DEE">
      <w:headerReference w:type="even" r:id="rId8"/>
      <w:headerReference w:type="default" r:id="rId9"/>
      <w:footerReference w:type="default" r:id="rId10"/>
      <w:pgSz w:w="11900" w:h="1682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D8A63" w14:textId="77777777" w:rsidR="00FD6F03" w:rsidRDefault="00FD6F03">
      <w:pPr>
        <w:spacing w:line="240" w:lineRule="auto"/>
      </w:pPr>
      <w:r>
        <w:separator/>
      </w:r>
    </w:p>
  </w:endnote>
  <w:endnote w:type="continuationSeparator" w:id="0">
    <w:p w14:paraId="181EDCCB" w14:textId="77777777" w:rsidR="00FD6F03" w:rsidRDefault="00FD6F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default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e"/>
      <w:tblW w:w="978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719"/>
    </w:tblGrid>
    <w:tr w:rsidR="00B22DEE" w14:paraId="6E7CC19D" w14:textId="77777777">
      <w:tc>
        <w:tcPr>
          <w:tcW w:w="6062" w:type="dxa"/>
        </w:tcPr>
        <w:p w14:paraId="54F58C9B" w14:textId="77777777" w:rsidR="00B22DEE" w:rsidRDefault="00B22DEE">
          <w:pPr>
            <w:suppressAutoHyphens/>
            <w:autoSpaceDE w:val="0"/>
            <w:autoSpaceDN w:val="0"/>
            <w:adjustRightInd w:val="0"/>
            <w:spacing w:before="40" w:after="0" w:line="240" w:lineRule="auto"/>
            <w:ind w:right="-605"/>
            <w:rPr>
              <w:color w:val="000000"/>
              <w:sz w:val="12"/>
              <w:szCs w:val="12"/>
            </w:rPr>
          </w:pPr>
        </w:p>
        <w:p w14:paraId="6B1FF218" w14:textId="77777777" w:rsidR="00B22DEE" w:rsidRDefault="00B22DE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mallCaps/>
              <w:sz w:val="14"/>
              <w:szCs w:val="14"/>
            </w:rPr>
          </w:pPr>
        </w:p>
      </w:tc>
      <w:tc>
        <w:tcPr>
          <w:tcW w:w="3719" w:type="dxa"/>
        </w:tcPr>
        <w:p w14:paraId="4397701D" w14:textId="77777777" w:rsidR="00B22DEE" w:rsidRDefault="0000000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smallCaps/>
              <w:color w:val="003C19"/>
              <w:sz w:val="20"/>
              <w:szCs w:val="20"/>
            </w:rPr>
          </w:pPr>
          <w:r>
            <w:rPr>
              <w:rFonts w:ascii="Arial" w:hAnsi="Arial" w:cs="Arial"/>
              <w:smallCaps/>
              <w:sz w:val="20"/>
              <w:szCs w:val="20"/>
              <w:lang w:val="en"/>
            </w:rPr>
            <w:t xml:space="preserve">                                               Pag</w:t>
          </w:r>
          <w:r>
            <w:rPr>
              <w:rFonts w:ascii="Arial" w:hAnsi="Arial" w:cs="Arial"/>
              <w:smallCaps/>
              <w:color w:val="003C19"/>
              <w:sz w:val="20"/>
              <w:szCs w:val="20"/>
              <w:lang w:val="en"/>
            </w:rPr>
            <w:t xml:space="preserve">. </w:t>
          </w:r>
          <w:r>
            <w:rPr>
              <w:rStyle w:val="af0"/>
              <w:rFonts w:ascii="Arial" w:hAnsi="Arial" w:cs="Arial"/>
              <w:smallCaps/>
              <w:sz w:val="20"/>
              <w:szCs w:val="20"/>
              <w:lang w:val="en"/>
            </w:rPr>
            <w:fldChar w:fldCharType="begin"/>
          </w:r>
          <w:r>
            <w:rPr>
              <w:rStyle w:val="af0"/>
              <w:rFonts w:ascii="Arial" w:hAnsi="Arial" w:cs="Arial"/>
              <w:smallCaps/>
              <w:sz w:val="20"/>
              <w:szCs w:val="20"/>
              <w:lang w:val="en"/>
            </w:rPr>
            <w:instrText xml:space="preserve"> PAGE </w:instrText>
          </w:r>
          <w:r>
            <w:rPr>
              <w:rStyle w:val="af0"/>
              <w:rFonts w:ascii="Arial" w:hAnsi="Arial" w:cs="Arial"/>
              <w:smallCaps/>
              <w:sz w:val="20"/>
              <w:szCs w:val="20"/>
              <w:lang w:val="en"/>
            </w:rPr>
            <w:fldChar w:fldCharType="separate"/>
          </w:r>
          <w:r>
            <w:rPr>
              <w:rStyle w:val="af0"/>
              <w:rFonts w:ascii="Arial" w:hAnsi="Arial" w:cs="Arial"/>
              <w:smallCaps/>
              <w:sz w:val="20"/>
              <w:szCs w:val="20"/>
              <w:lang w:val="en"/>
            </w:rPr>
            <w:t>1</w:t>
          </w:r>
          <w:r>
            <w:rPr>
              <w:rStyle w:val="af0"/>
              <w:rFonts w:ascii="Arial" w:hAnsi="Arial" w:cs="Arial"/>
              <w:smallCaps/>
              <w:sz w:val="20"/>
              <w:szCs w:val="20"/>
              <w:lang w:val="en"/>
            </w:rPr>
            <w:fldChar w:fldCharType="end"/>
          </w:r>
          <w:r>
            <w:rPr>
              <w:rStyle w:val="af0"/>
              <w:rFonts w:ascii="Arial" w:hAnsi="Arial" w:cs="Arial"/>
              <w:smallCaps/>
              <w:sz w:val="20"/>
              <w:szCs w:val="20"/>
              <w:lang w:val="en"/>
            </w:rPr>
            <w:t xml:space="preserve"> of 2</w:t>
          </w:r>
        </w:p>
        <w:p w14:paraId="23B4E9DE" w14:textId="77777777" w:rsidR="00B22DEE" w:rsidRDefault="00B22DE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mallCaps/>
              <w:sz w:val="14"/>
              <w:szCs w:val="14"/>
            </w:rPr>
          </w:pPr>
        </w:p>
      </w:tc>
    </w:tr>
  </w:tbl>
  <w:p w14:paraId="431C8751" w14:textId="77777777" w:rsidR="00B22DEE" w:rsidRDefault="00B22D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6D243" w14:textId="77777777" w:rsidR="00FD6F03" w:rsidRDefault="00FD6F03">
      <w:pPr>
        <w:spacing w:after="0"/>
      </w:pPr>
      <w:r>
        <w:separator/>
      </w:r>
    </w:p>
  </w:footnote>
  <w:footnote w:type="continuationSeparator" w:id="0">
    <w:p w14:paraId="6F021A6C" w14:textId="77777777" w:rsidR="00FD6F03" w:rsidRDefault="00FD6F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47C47" w14:textId="77777777" w:rsidR="00B22DEE" w:rsidRDefault="00000000">
    <w:r>
      <w:rPr>
        <w:lang w:val="en"/>
      </w:rP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Borders>
        <w:top w:val="single" w:sz="4" w:space="0" w:color="056B2F"/>
        <w:bottom w:val="single" w:sz="4" w:space="0" w:color="056B2F"/>
        <w:insideH w:val="single" w:sz="4" w:space="0" w:color="056B2F"/>
        <w:insideV w:val="single" w:sz="4" w:space="0" w:color="056B2F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78"/>
      <w:gridCol w:w="1602"/>
      <w:gridCol w:w="2856"/>
      <w:gridCol w:w="2070"/>
    </w:tblGrid>
    <w:tr w:rsidR="00B22DEE" w14:paraId="1D65EF0D" w14:textId="77777777">
      <w:trPr>
        <w:cantSplit/>
        <w:trHeight w:val="134"/>
        <w:jc w:val="center"/>
      </w:trPr>
      <w:tc>
        <w:tcPr>
          <w:tcW w:w="1802" w:type="pct"/>
          <w:vMerge w:val="restart"/>
          <w:tcBorders>
            <w:top w:val="single" w:sz="4" w:space="0" w:color="009C44"/>
            <w:bottom w:val="single" w:sz="4" w:space="0" w:color="009C44"/>
            <w:right w:val="single" w:sz="18" w:space="0" w:color="009C44"/>
          </w:tcBorders>
        </w:tcPr>
        <w:p w14:paraId="76DA2D7C" w14:textId="77777777" w:rsidR="00B22DEE" w:rsidRDefault="00000000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Arial" w:eastAsia="Times New Roman" w:hAnsi="Arial" w:cs="Arial"/>
              <w:sz w:val="1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3"/>
              <w:szCs w:val="13"/>
              <w:lang w:val="en"/>
            </w:rPr>
            <w:drawing>
              <wp:inline distT="0" distB="0" distL="0" distR="0" wp14:anchorId="3588946A" wp14:editId="53B28345">
                <wp:extent cx="1943100" cy="406400"/>
                <wp:effectExtent l="0" t="0" r="0" b="0"/>
                <wp:docPr id="3" name="Immagine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1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B0FF645" w14:textId="77777777" w:rsidR="00B22DEE" w:rsidRDefault="00000000">
          <w:pPr>
            <w:spacing w:after="0" w:line="240" w:lineRule="auto"/>
            <w:rPr>
              <w:rFonts w:ascii="Arial" w:eastAsia="Times New Roman" w:hAnsi="Arial" w:cs="Arial"/>
              <w:b/>
              <w:color w:val="000000"/>
              <w:sz w:val="12"/>
              <w:szCs w:val="12"/>
              <w:lang w:val="en-US"/>
            </w:rPr>
          </w:pPr>
          <w:proofErr w:type="spellStart"/>
          <w:r>
            <w:rPr>
              <w:rFonts w:ascii="Arial" w:eastAsia="Times New Roman" w:hAnsi="Arial" w:cs="Arial"/>
              <w:b/>
              <w:color w:val="000000"/>
              <w:sz w:val="12"/>
              <w:szCs w:val="12"/>
              <w:lang w:val="en-US"/>
            </w:rPr>
            <w:t>Bioagricert</w:t>
          </w:r>
          <w:proofErr w:type="spellEnd"/>
          <w:r>
            <w:rPr>
              <w:rFonts w:ascii="Arial" w:eastAsia="Times New Roman" w:hAnsi="Arial" w:cs="Arial"/>
              <w:b/>
              <w:color w:val="000000"/>
              <w:sz w:val="12"/>
              <w:szCs w:val="12"/>
              <w:lang w:val="en-US"/>
            </w:rPr>
            <w:t xml:space="preserve"> </w:t>
          </w:r>
          <w:proofErr w:type="spellStart"/>
          <w:r>
            <w:rPr>
              <w:rFonts w:ascii="Arial" w:eastAsia="Times New Roman" w:hAnsi="Arial" w:cs="Arial"/>
              <w:b/>
              <w:color w:val="000000"/>
              <w:sz w:val="12"/>
              <w:szCs w:val="12"/>
              <w:lang w:val="en-US"/>
            </w:rPr>
            <w:t>Srl</w:t>
          </w:r>
          <w:proofErr w:type="spellEnd"/>
          <w:r>
            <w:rPr>
              <w:rFonts w:ascii="Arial" w:eastAsia="Times New Roman" w:hAnsi="Arial" w:cs="Arial"/>
              <w:b/>
              <w:color w:val="000000"/>
              <w:sz w:val="12"/>
              <w:szCs w:val="12"/>
              <w:lang w:val="en-US"/>
            </w:rPr>
            <w:t xml:space="preserve"> </w:t>
          </w:r>
          <w:proofErr w:type="spellStart"/>
          <w:r>
            <w:rPr>
              <w:rFonts w:ascii="Arial" w:eastAsia="Times New Roman" w:hAnsi="Arial" w:cs="Arial"/>
              <w:b/>
              <w:color w:val="000000"/>
              <w:sz w:val="12"/>
              <w:szCs w:val="12"/>
              <w:lang w:val="en-US"/>
            </w:rPr>
            <w:t>Unipersonale</w:t>
          </w:r>
          <w:proofErr w:type="spellEnd"/>
        </w:p>
        <w:p w14:paraId="1E67713C" w14:textId="77777777" w:rsidR="00B22DEE" w:rsidRDefault="00000000">
          <w:pPr>
            <w:spacing w:after="0" w:line="240" w:lineRule="auto"/>
            <w:rPr>
              <w:rFonts w:ascii="Arial" w:eastAsia="Times New Roman" w:hAnsi="Arial" w:cs="Arial"/>
              <w:iCs/>
              <w:color w:val="000000"/>
              <w:sz w:val="12"/>
              <w:szCs w:val="12"/>
              <w:lang w:val="en-US"/>
            </w:rPr>
          </w:pPr>
          <w:r>
            <w:rPr>
              <w:rFonts w:ascii="Arial" w:eastAsia="Times New Roman" w:hAnsi="Arial" w:cs="Arial"/>
              <w:iCs/>
              <w:color w:val="000000"/>
              <w:sz w:val="12"/>
              <w:szCs w:val="12"/>
              <w:lang w:val="en-US"/>
            </w:rPr>
            <w:t>Under the direction of FOODCHAIN ID</w:t>
          </w:r>
        </w:p>
        <w:p w14:paraId="016FDF2C" w14:textId="77777777" w:rsidR="00B22DEE" w:rsidRDefault="00000000">
          <w:pPr>
            <w:spacing w:after="0" w:line="240" w:lineRule="auto"/>
            <w:rPr>
              <w:rFonts w:ascii="Arial" w:eastAsia="Times New Roman" w:hAnsi="Arial" w:cs="Arial"/>
              <w:iCs/>
              <w:color w:val="000000"/>
              <w:sz w:val="12"/>
              <w:szCs w:val="12"/>
            </w:rPr>
          </w:pPr>
          <w:r>
            <w:rPr>
              <w:rFonts w:ascii="Arial" w:eastAsia="Times New Roman" w:hAnsi="Arial" w:cs="Arial"/>
              <w:iCs/>
              <w:color w:val="000000"/>
              <w:sz w:val="12"/>
              <w:szCs w:val="12"/>
            </w:rPr>
            <w:t>Via dei Macabraccia, 8/3-4-5 | 40033 Casalecchio di Reno (BO)</w:t>
          </w:r>
        </w:p>
        <w:p w14:paraId="3BD13C54" w14:textId="77777777" w:rsidR="00B22DEE" w:rsidRDefault="00000000">
          <w:pPr>
            <w:spacing w:after="0" w:line="240" w:lineRule="auto"/>
            <w:rPr>
              <w:rFonts w:ascii="Arial" w:eastAsia="Times New Roman" w:hAnsi="Arial" w:cs="Arial"/>
              <w:iCs/>
              <w:color w:val="000000"/>
              <w:sz w:val="12"/>
              <w:szCs w:val="12"/>
            </w:rPr>
          </w:pPr>
          <w:r>
            <w:rPr>
              <w:rFonts w:ascii="Arial" w:eastAsia="Times New Roman" w:hAnsi="Arial" w:cs="Arial"/>
              <w:iCs/>
              <w:color w:val="000000"/>
              <w:sz w:val="12"/>
              <w:szCs w:val="12"/>
            </w:rPr>
            <w:t>Tel. (+39) 051 62158 r.a. | Fax (+39) 051 564294</w:t>
          </w:r>
        </w:p>
        <w:p w14:paraId="650435D6" w14:textId="77777777" w:rsidR="00B22DEE" w:rsidRDefault="00000000">
          <w:pPr>
            <w:spacing w:after="0" w:line="240" w:lineRule="auto"/>
            <w:rPr>
              <w:rFonts w:ascii="Arial" w:eastAsia="Times New Roman" w:hAnsi="Arial" w:cs="Arial"/>
              <w:iCs/>
              <w:color w:val="0000FF"/>
              <w:sz w:val="12"/>
              <w:szCs w:val="12"/>
              <w:u w:val="single"/>
            </w:rPr>
          </w:pPr>
          <w:r>
            <w:rPr>
              <w:rFonts w:ascii="Arial" w:eastAsia="Times New Roman" w:hAnsi="Arial" w:cs="Arial"/>
              <w:iCs/>
              <w:color w:val="000000"/>
              <w:sz w:val="12"/>
              <w:szCs w:val="12"/>
            </w:rPr>
            <w:t xml:space="preserve">www.bioagricert.org | </w:t>
          </w:r>
          <w:r>
            <w:fldChar w:fldCharType="begin"/>
          </w:r>
          <w:r>
            <w:instrText xml:space="preserve"> HYPERLINK "mailto:info@bioagricert.org" </w:instrText>
          </w:r>
          <w:r>
            <w:fldChar w:fldCharType="separate"/>
          </w:r>
          <w:r>
            <w:rPr>
              <w:rFonts w:ascii="Arial" w:eastAsia="Times New Roman" w:hAnsi="Arial" w:cs="Arial"/>
              <w:iCs/>
              <w:color w:val="0000FF"/>
              <w:sz w:val="12"/>
              <w:szCs w:val="12"/>
              <w:u w:val="single"/>
            </w:rPr>
            <w:t>info@bioagricert.org</w:t>
          </w:r>
          <w:r>
            <w:rPr>
              <w:rFonts w:ascii="Arial" w:eastAsia="Times New Roman" w:hAnsi="Arial" w:cs="Arial"/>
              <w:iCs/>
              <w:color w:val="0000FF"/>
              <w:sz w:val="12"/>
              <w:szCs w:val="12"/>
              <w:u w:val="single"/>
            </w:rPr>
            <w:fldChar w:fldCharType="end"/>
          </w:r>
        </w:p>
      </w:tc>
      <w:tc>
        <w:tcPr>
          <w:tcW w:w="3198" w:type="pct"/>
          <w:gridSpan w:val="3"/>
          <w:tcBorders>
            <w:top w:val="single" w:sz="4" w:space="0" w:color="009C44"/>
            <w:left w:val="single" w:sz="18" w:space="0" w:color="009C44"/>
            <w:bottom w:val="single" w:sz="4" w:space="0" w:color="009C44"/>
          </w:tcBorders>
        </w:tcPr>
        <w:p w14:paraId="6D923771" w14:textId="77777777" w:rsidR="00B22DEE" w:rsidRDefault="00000000">
          <w:pPr>
            <w:spacing w:before="20" w:after="20" w:line="240" w:lineRule="auto"/>
            <w:rPr>
              <w:rFonts w:ascii="Arial" w:eastAsia="Times New Roman" w:hAnsi="Arial" w:cs="Arial"/>
              <w:smallCaps/>
              <w:kern w:val="28"/>
              <w:sz w:val="18"/>
              <w:szCs w:val="20"/>
              <w:lang w:val="en-US"/>
            </w:rPr>
          </w:pPr>
          <w:proofErr w:type="spellStart"/>
          <w:r>
            <w:rPr>
              <w:rFonts w:ascii="Arial" w:eastAsia="Times New Roman" w:hAnsi="Arial" w:cs="Arial"/>
              <w:smallCaps/>
              <w:kern w:val="28"/>
              <w:sz w:val="18"/>
              <w:szCs w:val="20"/>
              <w:lang w:val="en-GB"/>
            </w:rPr>
            <w:t>Bioagricert</w:t>
          </w:r>
          <w:proofErr w:type="spellEnd"/>
          <w:r>
            <w:rPr>
              <w:rFonts w:ascii="Arial" w:eastAsia="Times New Roman" w:hAnsi="Arial" w:cs="Arial"/>
              <w:smallCaps/>
              <w:kern w:val="28"/>
              <w:sz w:val="18"/>
              <w:szCs w:val="20"/>
              <w:lang w:val="en-GB"/>
            </w:rPr>
            <w:t xml:space="preserve"> </w:t>
          </w:r>
          <w:proofErr w:type="spellStart"/>
          <w:r>
            <w:rPr>
              <w:rFonts w:ascii="Arial" w:eastAsia="Times New Roman" w:hAnsi="Arial" w:cs="Arial"/>
              <w:smallCaps/>
              <w:kern w:val="28"/>
              <w:sz w:val="18"/>
              <w:szCs w:val="20"/>
              <w:lang w:val="en-GB"/>
            </w:rPr>
            <w:t>srl</w:t>
          </w:r>
          <w:proofErr w:type="spellEnd"/>
          <w:r>
            <w:rPr>
              <w:rFonts w:ascii="Arial" w:eastAsia="Times New Roman" w:hAnsi="Arial" w:cs="Arial"/>
              <w:smallCaps/>
              <w:kern w:val="28"/>
              <w:sz w:val="18"/>
              <w:szCs w:val="20"/>
              <w:lang w:val="en-GB"/>
            </w:rPr>
            <w:t xml:space="preserve"> – Certification and Control Body</w:t>
          </w:r>
        </w:p>
      </w:tc>
    </w:tr>
    <w:tr w:rsidR="00B22DEE" w14:paraId="66770562" w14:textId="77777777">
      <w:trPr>
        <w:cantSplit/>
        <w:trHeight w:val="341"/>
        <w:jc w:val="center"/>
      </w:trPr>
      <w:tc>
        <w:tcPr>
          <w:tcW w:w="1802" w:type="pct"/>
          <w:vMerge/>
          <w:tcBorders>
            <w:top w:val="single" w:sz="4" w:space="0" w:color="009C44"/>
            <w:bottom w:val="single" w:sz="4" w:space="0" w:color="009C44"/>
            <w:right w:val="single" w:sz="18" w:space="0" w:color="009C44"/>
          </w:tcBorders>
          <w:vAlign w:val="center"/>
        </w:tcPr>
        <w:p w14:paraId="6A908915" w14:textId="77777777" w:rsidR="00B22DEE" w:rsidRDefault="00B22DEE">
          <w:pPr>
            <w:spacing w:after="0" w:line="240" w:lineRule="auto"/>
            <w:rPr>
              <w:rFonts w:ascii="Arial" w:eastAsia="Times New Roman" w:hAnsi="Arial" w:cs="Arial"/>
              <w:sz w:val="18"/>
              <w:szCs w:val="24"/>
              <w:lang w:val="en-US"/>
            </w:rPr>
          </w:pPr>
        </w:p>
      </w:tc>
      <w:tc>
        <w:tcPr>
          <w:tcW w:w="2184" w:type="pct"/>
          <w:gridSpan w:val="2"/>
          <w:tcBorders>
            <w:top w:val="single" w:sz="4" w:space="0" w:color="009C44"/>
            <w:left w:val="single" w:sz="18" w:space="0" w:color="009C44"/>
            <w:bottom w:val="single" w:sz="4" w:space="0" w:color="009C44"/>
            <w:right w:val="single" w:sz="18" w:space="0" w:color="009C44"/>
          </w:tcBorders>
          <w:vAlign w:val="center"/>
        </w:tcPr>
        <w:p w14:paraId="7B403065" w14:textId="77777777" w:rsidR="00317BCA" w:rsidRDefault="00317BCA">
          <w:pPr>
            <w:autoSpaceDE w:val="0"/>
            <w:autoSpaceDN w:val="0"/>
            <w:adjustRightInd w:val="0"/>
            <w:spacing w:after="0" w:line="240" w:lineRule="auto"/>
            <w:rPr>
              <w:rFonts w:ascii="宋体" w:eastAsia="宋体" w:hAnsi="宋体" w:cs="宋体"/>
              <w:b/>
              <w:smallCaps/>
              <w:sz w:val="24"/>
              <w:szCs w:val="24"/>
              <w:lang w:val="en-US" w:eastAsia="zh-CN"/>
            </w:rPr>
          </w:pPr>
          <w:r>
            <w:rPr>
              <w:rFonts w:asciiTheme="minorEastAsia" w:hAnsiTheme="minorEastAsia" w:cs="Arial" w:hint="eastAsia"/>
              <w:b/>
              <w:smallCaps/>
              <w:sz w:val="24"/>
              <w:szCs w:val="24"/>
              <w:lang w:val="en-US" w:eastAsia="zh-CN"/>
            </w:rPr>
            <w:t>BAC</w:t>
          </w:r>
          <w:r>
            <w:rPr>
              <w:rFonts w:ascii="宋体" w:eastAsia="宋体" w:hAnsi="宋体" w:cs="宋体" w:hint="eastAsia"/>
              <w:b/>
              <w:smallCaps/>
              <w:sz w:val="24"/>
              <w:szCs w:val="24"/>
              <w:lang w:val="en-US" w:eastAsia="zh-CN"/>
            </w:rPr>
            <w:t>投入品配方表/供应商</w:t>
          </w:r>
        </w:p>
        <w:p w14:paraId="691B0DBC" w14:textId="688D9B82" w:rsidR="00B22DEE" w:rsidRDefault="00000000">
          <w:pPr>
            <w:autoSpaceDE w:val="0"/>
            <w:autoSpaceDN w:val="0"/>
            <w:adjustRightInd w:val="0"/>
            <w:spacing w:after="0" w:line="240" w:lineRule="auto"/>
            <w:rPr>
              <w:rFonts w:ascii="Arial" w:eastAsia="Times New Roman" w:hAnsi="Arial" w:cs="Arial"/>
              <w:b/>
              <w:smallCaps/>
              <w:sz w:val="24"/>
              <w:szCs w:val="24"/>
              <w:lang w:val="en-US"/>
            </w:rPr>
          </w:pPr>
          <w:r>
            <w:rPr>
              <w:rFonts w:ascii="Arial" w:eastAsia="Times New Roman" w:hAnsi="Arial" w:cs="Arial"/>
              <w:b/>
              <w:smallCaps/>
              <w:sz w:val="24"/>
              <w:szCs w:val="24"/>
              <w:lang w:val="en-US"/>
            </w:rPr>
            <w:t xml:space="preserve">BAC Inputs Product Composition/Suppliers </w:t>
          </w:r>
        </w:p>
      </w:tc>
      <w:tc>
        <w:tcPr>
          <w:tcW w:w="1014" w:type="pct"/>
          <w:tcBorders>
            <w:top w:val="single" w:sz="4" w:space="0" w:color="009C44"/>
            <w:left w:val="single" w:sz="18" w:space="0" w:color="009C44"/>
            <w:bottom w:val="single" w:sz="4" w:space="0" w:color="009C44"/>
          </w:tcBorders>
          <w:vAlign w:val="center"/>
        </w:tcPr>
        <w:p w14:paraId="4DEADC95" w14:textId="77777777" w:rsidR="00B22DEE" w:rsidRPr="00893B74" w:rsidRDefault="00000000">
          <w:pPr>
            <w:pStyle w:val="a9"/>
            <w:jc w:val="center"/>
            <w:rPr>
              <w:rFonts w:ascii="Arial" w:hAnsi="Arial" w:cs="Arial"/>
              <w:b/>
              <w:smallCaps/>
              <w:lang w:val="de-DE"/>
            </w:rPr>
          </w:pPr>
          <w:r w:rsidRPr="00893B74">
            <w:rPr>
              <w:rFonts w:ascii="Arial" w:hAnsi="Arial" w:cs="Arial"/>
              <w:b/>
              <w:smallCaps/>
              <w:lang w:val="de-DE"/>
            </w:rPr>
            <w:t>M_081_MTR_EN</w:t>
          </w:r>
        </w:p>
        <w:p w14:paraId="461D2090" w14:textId="77777777" w:rsidR="00B22DEE" w:rsidRPr="00893B74" w:rsidRDefault="00000000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eastAsia="Times New Roman" w:hAnsi="Arial" w:cs="Arial"/>
              <w:smallCaps/>
              <w:sz w:val="16"/>
              <w:szCs w:val="24"/>
              <w:highlight w:val="yellow"/>
              <w:lang w:val="de-DE"/>
            </w:rPr>
          </w:pPr>
          <w:r w:rsidRPr="00893B74">
            <w:rPr>
              <w:rFonts w:ascii="Arial" w:hAnsi="Arial" w:cs="Arial"/>
              <w:smallCaps/>
              <w:sz w:val="16"/>
              <w:lang w:val="de-DE"/>
            </w:rPr>
            <w:t>Ed. 02  Rev. 00</w:t>
          </w:r>
        </w:p>
      </w:tc>
    </w:tr>
    <w:tr w:rsidR="00B22DEE" w14:paraId="16BE1F0F" w14:textId="77777777">
      <w:trPr>
        <w:cantSplit/>
        <w:trHeight w:val="620"/>
        <w:jc w:val="center"/>
      </w:trPr>
      <w:tc>
        <w:tcPr>
          <w:tcW w:w="1802" w:type="pct"/>
          <w:vMerge/>
          <w:tcBorders>
            <w:top w:val="single" w:sz="4" w:space="0" w:color="009C44"/>
            <w:right w:val="single" w:sz="18" w:space="0" w:color="009C44"/>
          </w:tcBorders>
        </w:tcPr>
        <w:p w14:paraId="7F166EF8" w14:textId="77777777" w:rsidR="00B22DEE" w:rsidRPr="00893B74" w:rsidRDefault="00B22DEE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24"/>
              <w:lang w:val="de-DE"/>
            </w:rPr>
          </w:pPr>
        </w:p>
      </w:tc>
      <w:tc>
        <w:tcPr>
          <w:tcW w:w="785" w:type="pct"/>
          <w:tcBorders>
            <w:top w:val="single" w:sz="4" w:space="0" w:color="009C44"/>
            <w:left w:val="single" w:sz="18" w:space="0" w:color="009C44"/>
          </w:tcBorders>
          <w:vAlign w:val="center"/>
        </w:tcPr>
        <w:p w14:paraId="1AAC0F4A" w14:textId="77777777" w:rsidR="00B22DEE" w:rsidRDefault="00000000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mallCaps/>
              <w:sz w:val="18"/>
              <w:szCs w:val="24"/>
            </w:rPr>
          </w:pPr>
          <w:r>
            <w:rPr>
              <w:rFonts w:ascii="Arial" w:hAnsi="Arial" w:cs="Arial"/>
              <w:smallCaps/>
              <w:sz w:val="18"/>
              <w:lang w:val="en-GB"/>
            </w:rPr>
            <w:t>Editing by RS</w:t>
          </w:r>
        </w:p>
      </w:tc>
      <w:tc>
        <w:tcPr>
          <w:tcW w:w="1399" w:type="pct"/>
          <w:tcBorders>
            <w:top w:val="single" w:sz="4" w:space="0" w:color="009C44"/>
            <w:right w:val="single" w:sz="18" w:space="0" w:color="009C44"/>
          </w:tcBorders>
          <w:vAlign w:val="center"/>
        </w:tcPr>
        <w:p w14:paraId="55D352A3" w14:textId="77777777" w:rsidR="00B22DEE" w:rsidRDefault="00000000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mallCaps/>
              <w:sz w:val="18"/>
              <w:szCs w:val="24"/>
            </w:rPr>
          </w:pPr>
          <w:r>
            <w:rPr>
              <w:rFonts w:ascii="Arial" w:hAnsi="Arial" w:cs="Arial"/>
              <w:smallCaps/>
              <w:sz w:val="18"/>
              <w:lang w:val="en-GB"/>
            </w:rPr>
            <w:t>Verified by RAQ</w:t>
          </w:r>
        </w:p>
      </w:tc>
      <w:tc>
        <w:tcPr>
          <w:tcW w:w="1014" w:type="pct"/>
          <w:tcBorders>
            <w:top w:val="single" w:sz="4" w:space="0" w:color="009C44"/>
            <w:left w:val="single" w:sz="18" w:space="0" w:color="009C44"/>
          </w:tcBorders>
          <w:vAlign w:val="center"/>
        </w:tcPr>
        <w:p w14:paraId="27161F5E" w14:textId="77777777" w:rsidR="00B22DEE" w:rsidRDefault="00000000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mallCaps/>
              <w:sz w:val="18"/>
              <w:szCs w:val="24"/>
            </w:rPr>
          </w:pPr>
          <w:r>
            <w:rPr>
              <w:rFonts w:ascii="Arial" w:hAnsi="Arial" w:cs="Arial"/>
              <w:smallCaps/>
              <w:sz w:val="16"/>
            </w:rPr>
            <w:t>APPR. CC</w:t>
          </w:r>
          <w:r>
            <w:rPr>
              <w:rFonts w:ascii="Arial" w:hAnsi="Arial" w:cs="Arial"/>
              <w:smallCaps/>
              <w:sz w:val="18"/>
            </w:rPr>
            <w:t xml:space="preserve"> 15/10/2021</w:t>
          </w:r>
        </w:p>
      </w:tc>
    </w:tr>
  </w:tbl>
  <w:p w14:paraId="16BA47FC" w14:textId="77777777" w:rsidR="00B22DEE" w:rsidRDefault="00B22DEE">
    <w:pPr>
      <w:tabs>
        <w:tab w:val="center" w:pos="4819"/>
        <w:tab w:val="right" w:pos="9638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49B"/>
    <w:rsid w:val="00002477"/>
    <w:rsid w:val="00010DE2"/>
    <w:rsid w:val="00014031"/>
    <w:rsid w:val="000265AD"/>
    <w:rsid w:val="00032139"/>
    <w:rsid w:val="00044F76"/>
    <w:rsid w:val="0004769C"/>
    <w:rsid w:val="00047D50"/>
    <w:rsid w:val="00053905"/>
    <w:rsid w:val="000554D7"/>
    <w:rsid w:val="0006392E"/>
    <w:rsid w:val="00075C9D"/>
    <w:rsid w:val="00075E33"/>
    <w:rsid w:val="00090A9B"/>
    <w:rsid w:val="000945D0"/>
    <w:rsid w:val="00096A3E"/>
    <w:rsid w:val="000A62F4"/>
    <w:rsid w:val="000D0522"/>
    <w:rsid w:val="000D35F7"/>
    <w:rsid w:val="000D3926"/>
    <w:rsid w:val="000D7CAD"/>
    <w:rsid w:val="000E0ADC"/>
    <w:rsid w:val="000E0FFB"/>
    <w:rsid w:val="000F1CC9"/>
    <w:rsid w:val="000F283F"/>
    <w:rsid w:val="000F5095"/>
    <w:rsid w:val="001115D3"/>
    <w:rsid w:val="0012456B"/>
    <w:rsid w:val="00130827"/>
    <w:rsid w:val="001453B3"/>
    <w:rsid w:val="00185E8E"/>
    <w:rsid w:val="00194372"/>
    <w:rsid w:val="001B0DD7"/>
    <w:rsid w:val="001B64F7"/>
    <w:rsid w:val="001D0ADA"/>
    <w:rsid w:val="001E6586"/>
    <w:rsid w:val="001F0915"/>
    <w:rsid w:val="001F60E0"/>
    <w:rsid w:val="00234686"/>
    <w:rsid w:val="00250E47"/>
    <w:rsid w:val="00266C67"/>
    <w:rsid w:val="00272DF4"/>
    <w:rsid w:val="00274C3D"/>
    <w:rsid w:val="002752C8"/>
    <w:rsid w:val="002765E4"/>
    <w:rsid w:val="002910DA"/>
    <w:rsid w:val="00292CAE"/>
    <w:rsid w:val="0029763D"/>
    <w:rsid w:val="002A0235"/>
    <w:rsid w:val="002A2F03"/>
    <w:rsid w:val="002B4A1D"/>
    <w:rsid w:val="002C65DD"/>
    <w:rsid w:val="002C6A25"/>
    <w:rsid w:val="002F0CBA"/>
    <w:rsid w:val="00317BCA"/>
    <w:rsid w:val="003206E5"/>
    <w:rsid w:val="00323E9F"/>
    <w:rsid w:val="003333B9"/>
    <w:rsid w:val="00340363"/>
    <w:rsid w:val="00362D04"/>
    <w:rsid w:val="003745E6"/>
    <w:rsid w:val="003825C1"/>
    <w:rsid w:val="003B68EC"/>
    <w:rsid w:val="003C56B4"/>
    <w:rsid w:val="003E0F4D"/>
    <w:rsid w:val="003F452F"/>
    <w:rsid w:val="00414384"/>
    <w:rsid w:val="00446DE1"/>
    <w:rsid w:val="004B313D"/>
    <w:rsid w:val="004B73AA"/>
    <w:rsid w:val="004D4115"/>
    <w:rsid w:val="00521D44"/>
    <w:rsid w:val="00524308"/>
    <w:rsid w:val="005525AF"/>
    <w:rsid w:val="00570B62"/>
    <w:rsid w:val="00594146"/>
    <w:rsid w:val="005A120D"/>
    <w:rsid w:val="005B5276"/>
    <w:rsid w:val="005D691E"/>
    <w:rsid w:val="005E5804"/>
    <w:rsid w:val="005E7332"/>
    <w:rsid w:val="005F4156"/>
    <w:rsid w:val="00603C2D"/>
    <w:rsid w:val="0061110D"/>
    <w:rsid w:val="006310E9"/>
    <w:rsid w:val="00633D54"/>
    <w:rsid w:val="00637539"/>
    <w:rsid w:val="0066383D"/>
    <w:rsid w:val="006A34F5"/>
    <w:rsid w:val="006B1180"/>
    <w:rsid w:val="006B64E3"/>
    <w:rsid w:val="006C4AB5"/>
    <w:rsid w:val="006D0900"/>
    <w:rsid w:val="006E068B"/>
    <w:rsid w:val="006F7019"/>
    <w:rsid w:val="0073324D"/>
    <w:rsid w:val="0074327D"/>
    <w:rsid w:val="00743817"/>
    <w:rsid w:val="00745CF4"/>
    <w:rsid w:val="007508C6"/>
    <w:rsid w:val="007818E5"/>
    <w:rsid w:val="00785746"/>
    <w:rsid w:val="00786305"/>
    <w:rsid w:val="00797CAD"/>
    <w:rsid w:val="007A0F93"/>
    <w:rsid w:val="007A5238"/>
    <w:rsid w:val="007C0203"/>
    <w:rsid w:val="007E10F1"/>
    <w:rsid w:val="007F01F3"/>
    <w:rsid w:val="0082069E"/>
    <w:rsid w:val="008276D8"/>
    <w:rsid w:val="008458B9"/>
    <w:rsid w:val="00850FC5"/>
    <w:rsid w:val="008546EC"/>
    <w:rsid w:val="00885EAE"/>
    <w:rsid w:val="00893B74"/>
    <w:rsid w:val="0089499A"/>
    <w:rsid w:val="008A121A"/>
    <w:rsid w:val="008C1200"/>
    <w:rsid w:val="008D20D7"/>
    <w:rsid w:val="008F0B58"/>
    <w:rsid w:val="008F1E5C"/>
    <w:rsid w:val="008F604B"/>
    <w:rsid w:val="008F6711"/>
    <w:rsid w:val="00901D4B"/>
    <w:rsid w:val="00923041"/>
    <w:rsid w:val="00930A58"/>
    <w:rsid w:val="009340B1"/>
    <w:rsid w:val="009354A6"/>
    <w:rsid w:val="00950AA1"/>
    <w:rsid w:val="00957EB9"/>
    <w:rsid w:val="00974B06"/>
    <w:rsid w:val="00980019"/>
    <w:rsid w:val="00982BB1"/>
    <w:rsid w:val="00983521"/>
    <w:rsid w:val="009A44C4"/>
    <w:rsid w:val="009C0263"/>
    <w:rsid w:val="009C5EF7"/>
    <w:rsid w:val="00A043B5"/>
    <w:rsid w:val="00A06801"/>
    <w:rsid w:val="00A31E51"/>
    <w:rsid w:val="00A4189D"/>
    <w:rsid w:val="00A52634"/>
    <w:rsid w:val="00A5509A"/>
    <w:rsid w:val="00A63844"/>
    <w:rsid w:val="00A63C9E"/>
    <w:rsid w:val="00A80728"/>
    <w:rsid w:val="00A828B4"/>
    <w:rsid w:val="00A85BB4"/>
    <w:rsid w:val="00A963BD"/>
    <w:rsid w:val="00AA2820"/>
    <w:rsid w:val="00AA28AC"/>
    <w:rsid w:val="00AB4E96"/>
    <w:rsid w:val="00AE04DB"/>
    <w:rsid w:val="00AF028B"/>
    <w:rsid w:val="00B1631A"/>
    <w:rsid w:val="00B22DEE"/>
    <w:rsid w:val="00B343FB"/>
    <w:rsid w:val="00B514D4"/>
    <w:rsid w:val="00B53368"/>
    <w:rsid w:val="00B53ABC"/>
    <w:rsid w:val="00B70245"/>
    <w:rsid w:val="00B73057"/>
    <w:rsid w:val="00B77390"/>
    <w:rsid w:val="00BA38E4"/>
    <w:rsid w:val="00BC0C97"/>
    <w:rsid w:val="00BD6FB8"/>
    <w:rsid w:val="00BE514C"/>
    <w:rsid w:val="00BE57FC"/>
    <w:rsid w:val="00C06121"/>
    <w:rsid w:val="00C06315"/>
    <w:rsid w:val="00C244B0"/>
    <w:rsid w:val="00C2575B"/>
    <w:rsid w:val="00C66C55"/>
    <w:rsid w:val="00C8021F"/>
    <w:rsid w:val="00C819BC"/>
    <w:rsid w:val="00CA0A97"/>
    <w:rsid w:val="00CA51F5"/>
    <w:rsid w:val="00CB2A81"/>
    <w:rsid w:val="00CB30DB"/>
    <w:rsid w:val="00CC2900"/>
    <w:rsid w:val="00CD55EA"/>
    <w:rsid w:val="00D062AA"/>
    <w:rsid w:val="00D10DE3"/>
    <w:rsid w:val="00D13FE0"/>
    <w:rsid w:val="00D36C91"/>
    <w:rsid w:val="00D517A9"/>
    <w:rsid w:val="00D674FA"/>
    <w:rsid w:val="00D82B5D"/>
    <w:rsid w:val="00D93B3B"/>
    <w:rsid w:val="00DB70B4"/>
    <w:rsid w:val="00DC4C5C"/>
    <w:rsid w:val="00DC649B"/>
    <w:rsid w:val="00DE3AFF"/>
    <w:rsid w:val="00DF6C8B"/>
    <w:rsid w:val="00E05CDC"/>
    <w:rsid w:val="00E27465"/>
    <w:rsid w:val="00E3147E"/>
    <w:rsid w:val="00E425C8"/>
    <w:rsid w:val="00E45B86"/>
    <w:rsid w:val="00E5065D"/>
    <w:rsid w:val="00E62B1D"/>
    <w:rsid w:val="00E66962"/>
    <w:rsid w:val="00E743EF"/>
    <w:rsid w:val="00E77932"/>
    <w:rsid w:val="00E83BD0"/>
    <w:rsid w:val="00E85A30"/>
    <w:rsid w:val="00E92D72"/>
    <w:rsid w:val="00EB235F"/>
    <w:rsid w:val="00EC5957"/>
    <w:rsid w:val="00EE2F9A"/>
    <w:rsid w:val="00F234A2"/>
    <w:rsid w:val="00F37DFC"/>
    <w:rsid w:val="00F41607"/>
    <w:rsid w:val="00F45085"/>
    <w:rsid w:val="00F5451B"/>
    <w:rsid w:val="00F5488A"/>
    <w:rsid w:val="00F75197"/>
    <w:rsid w:val="00F77F67"/>
    <w:rsid w:val="00F81E11"/>
    <w:rsid w:val="00F84F04"/>
    <w:rsid w:val="00F94B76"/>
    <w:rsid w:val="00FD07EB"/>
    <w:rsid w:val="00FD180E"/>
    <w:rsid w:val="00FD438B"/>
    <w:rsid w:val="00FD6F03"/>
    <w:rsid w:val="00FF26D8"/>
    <w:rsid w:val="7182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062CD0C"/>
  <w15:docId w15:val="{33CFEFE9-C81E-4789-BE86-A5C2EEFF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it-IT" w:eastAsia="it-IT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Arial" w:eastAsia="Times New Roman" w:hAnsi="Arial" w:cs="Angsana New"/>
      <w:b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 w:line="240" w:lineRule="auto"/>
      <w:outlineLvl w:val="3"/>
    </w:pPr>
    <w:rPr>
      <w:rFonts w:ascii="Calibri" w:eastAsia="宋体" w:hAnsi="Calibri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spacing w:after="0" w:line="240" w:lineRule="auto"/>
    </w:pPr>
    <w:rPr>
      <w:rFonts w:ascii="Times New Roman" w:eastAsia="Times New Roman" w:hAnsi="Times New Roman" w:cs="Angsana New"/>
      <w:b/>
      <w:szCs w:val="20"/>
    </w:rPr>
  </w:style>
  <w:style w:type="paragraph" w:styleId="HTML">
    <w:name w:val="HTML Address"/>
    <w:basedOn w:val="a"/>
    <w:link w:val="HTML0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a9">
    <w:name w:val="header"/>
    <w:basedOn w:val="a"/>
    <w:link w:val="aa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2">
    <w:name w:val="Body Text 2"/>
    <w:basedOn w:val="a"/>
    <w:link w:val="20"/>
    <w:semiHidden/>
    <w:pPr>
      <w:spacing w:after="0" w:line="240" w:lineRule="auto"/>
    </w:pPr>
    <w:rPr>
      <w:rFonts w:ascii="Arial" w:eastAsia="Times New Roman" w:hAnsi="Arial" w:cs="Angsana New"/>
      <w:b/>
      <w:sz w:val="20"/>
      <w:szCs w:val="20"/>
    </w:r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qFormat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table" w:styleId="ae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page number"/>
    <w:basedOn w:val="a0"/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Hyperlink"/>
    <w:basedOn w:val="a0"/>
    <w:rPr>
      <w:color w:val="0000FF"/>
      <w:u w:val="single"/>
    </w:rPr>
  </w:style>
  <w:style w:type="character" w:customStyle="1" w:styleId="aa">
    <w:name w:val="页眉 字符"/>
    <w:basedOn w:val="a0"/>
    <w:link w:val="a9"/>
  </w:style>
  <w:style w:type="character" w:customStyle="1" w:styleId="a8">
    <w:name w:val="页脚 字符"/>
    <w:basedOn w:val="a0"/>
    <w:link w:val="a7"/>
    <w:uiPriority w:val="99"/>
  </w:style>
  <w:style w:type="character" w:customStyle="1" w:styleId="shorttext">
    <w:name w:val="short_text"/>
    <w:basedOn w:val="a0"/>
  </w:style>
  <w:style w:type="character" w:customStyle="1" w:styleId="hps">
    <w:name w:val="hps"/>
    <w:basedOn w:val="a0"/>
  </w:style>
  <w:style w:type="character" w:customStyle="1" w:styleId="10">
    <w:name w:val="标题 1 字符"/>
    <w:basedOn w:val="a0"/>
    <w:link w:val="1"/>
    <w:rPr>
      <w:rFonts w:ascii="Arial" w:eastAsia="Times New Roman" w:hAnsi="Arial" w:cs="Angsana New"/>
      <w:b/>
      <w:sz w:val="20"/>
      <w:szCs w:val="20"/>
    </w:rPr>
  </w:style>
  <w:style w:type="character" w:customStyle="1" w:styleId="20">
    <w:name w:val="正文文本 2 字符"/>
    <w:basedOn w:val="a0"/>
    <w:link w:val="2"/>
    <w:semiHidden/>
    <w:rPr>
      <w:rFonts w:ascii="Arial" w:eastAsia="Times New Roman" w:hAnsi="Arial" w:cs="Angsana New"/>
      <w:b/>
      <w:sz w:val="20"/>
      <w:szCs w:val="20"/>
    </w:rPr>
  </w:style>
  <w:style w:type="character" w:customStyle="1" w:styleId="a4">
    <w:name w:val="正文文本 字符"/>
    <w:basedOn w:val="a0"/>
    <w:link w:val="a3"/>
    <w:semiHidden/>
    <w:rPr>
      <w:rFonts w:ascii="Times New Roman" w:eastAsia="Times New Roman" w:hAnsi="Times New Roman" w:cs="Angsana New"/>
      <w:b/>
      <w:szCs w:val="20"/>
    </w:rPr>
  </w:style>
  <w:style w:type="character" w:customStyle="1" w:styleId="HTML0">
    <w:name w:val="HTML 地址 字符"/>
    <w:basedOn w:val="a0"/>
    <w:link w:val="HTML"/>
    <w:uiPriority w:val="99"/>
    <w:semiHidden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st">
    <w:name w:val="st"/>
    <w:basedOn w:val="a0"/>
  </w:style>
  <w:style w:type="paragraph" w:customStyle="1" w:styleId="Normale1">
    <w:name w:val="Normale1"/>
    <w:rPr>
      <w:rFonts w:ascii="Times New Roman" w:eastAsia="Times New Roman" w:hAnsi="Times New Roman" w:cs="Times New Roman"/>
      <w:lang w:val="it-IT" w:eastAsia="it-IT" w:bidi="it-IT"/>
    </w:rPr>
  </w:style>
  <w:style w:type="paragraph" w:customStyle="1" w:styleId="Normale2">
    <w:name w:val="Normale2"/>
    <w:basedOn w:val="Normale1"/>
    <w:pPr>
      <w:tabs>
        <w:tab w:val="left" w:pos="0"/>
      </w:tabs>
      <w:jc w:val="both"/>
    </w:pPr>
    <w:rPr>
      <w:rFonts w:ascii="Arial" w:hAnsi="Arial"/>
    </w:rPr>
  </w:style>
  <w:style w:type="character" w:customStyle="1" w:styleId="hpsatn">
    <w:name w:val="hps atn"/>
    <w:basedOn w:val="a0"/>
  </w:style>
  <w:style w:type="character" w:customStyle="1" w:styleId="80">
    <w:name w:val="标题 8 字符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40">
    <w:name w:val="标题 4 字符"/>
    <w:basedOn w:val="a0"/>
    <w:link w:val="4"/>
    <w:uiPriority w:val="9"/>
    <w:semiHidden/>
    <w:rPr>
      <w:rFonts w:ascii="Calibri" w:eastAsia="宋体" w:hAnsi="Calibri" w:cs="Arial"/>
      <w:b/>
      <w:bCs/>
      <w:sz w:val="28"/>
      <w:szCs w:val="28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 w:eastAsia="it-IT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customStyle="1" w:styleId="ad">
    <w:name w:val="标题 字符"/>
    <w:basedOn w:val="a0"/>
    <w:link w:val="ac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pple-converted-space">
    <w:name w:val="apple-converted-space"/>
  </w:style>
  <w:style w:type="character" w:styleId="af4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078A85-3813-6941-83B7-A1477E93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PerfettoA</dc:creator>
  <cp:lastModifiedBy>Yin</cp:lastModifiedBy>
  <cp:revision>19</cp:revision>
  <cp:lastPrinted>2015-10-15T16:09:00Z</cp:lastPrinted>
  <dcterms:created xsi:type="dcterms:W3CDTF">2021-07-16T09:18:00Z</dcterms:created>
  <dcterms:modified xsi:type="dcterms:W3CDTF">2023-02-06T08:25:00Z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D5C86DFCB3E243A4AF085C8DDDE5D3B4</vt:lpwstr>
  </property>
</Properties>
</file>