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268"/>
        <w:gridCol w:w="623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40" w:hRule="atLeast"/>
        </w:trPr>
        <w:tc>
          <w:tcPr>
            <w:tcW w:w="2268" w:type="dxa"/>
          </w:tcPr>
          <w:p>
            <w:pPr>
              <w:pStyle w:val="9"/>
              <w:jc w:val="center"/>
              <w:rPr>
                <w:b w:val="0"/>
                <w:lang w:val="en-GB"/>
              </w:rPr>
            </w:pPr>
            <w:r>
              <w:rPr>
                <w:b w:val="0"/>
                <w:lang w:val="en-GB"/>
              </w:rPr>
              <w:object>
                <v:shape id="_x0000_i1025" o:spt="75" type="#_x0000_t75" style="height:24pt;width:88.5pt;" o:ole="t" fillcolor="#6D6D6D" filled="f" o:preferrelative="t" stroked="f" coordsize="21600,21600">
                  <v:path/>
                  <v:fill on="f" focussize="0,0"/>
                  <v:stroke on="f" joinstyle="miter"/>
                  <v:imagedata r:id="rId8" cropleft="1462f" croptop="11879f" cropright="4388f" cropbottom="18520f" o:title=""/>
                  <o:lock v:ext="edit" aspectratio="t"/>
                  <w10:wrap type="none"/>
                  <w10:anchorlock/>
                </v:shape>
                <o:OLEObject Type="Embed" ProgID="Word.Picture.8" ShapeID="_x0000_i1025" DrawAspect="Content" ObjectID="_1468075725" r:id="rId7">
                  <o:LockedField>false</o:LockedField>
                </o:OLEObject>
              </w:object>
            </w:r>
          </w:p>
        </w:tc>
        <w:tc>
          <w:tcPr>
            <w:tcW w:w="6237" w:type="dxa"/>
          </w:tcPr>
          <w:p>
            <w:pPr>
              <w:pStyle w:val="9"/>
              <w:jc w:val="center"/>
              <w:rPr>
                <w:caps/>
                <w:lang w:val="en-GB"/>
              </w:rPr>
            </w:pPr>
            <w:r>
              <w:rPr>
                <w:rFonts w:hint="eastAsia"/>
                <w:caps/>
                <w:lang w:val="en-GB" w:eastAsia="zh-CN"/>
              </w:rPr>
              <w:t>有机农产品和饲料的JAS认证的申请表</w:t>
            </w:r>
          </w:p>
          <w:p>
            <w:pPr>
              <w:pStyle w:val="9"/>
              <w:jc w:val="center"/>
              <w:rPr>
                <w:caps/>
                <w:lang w:val="en-GB"/>
              </w:rPr>
            </w:pPr>
            <w:r>
              <w:rPr>
                <w:caps/>
                <w:lang w:val="en-GB"/>
              </w:rPr>
              <w:t>jas certification APPLICATION</w:t>
            </w:r>
          </w:p>
          <w:p>
            <w:pPr>
              <w:pStyle w:val="9"/>
              <w:jc w:val="center"/>
              <w:rPr>
                <w:lang w:val="en-GB"/>
              </w:rPr>
            </w:pPr>
            <w:r>
              <w:rPr>
                <w:lang w:val="en-GB"/>
              </w:rPr>
              <w:t>Concerning Organic Agricultural Products and Feeds</w:t>
            </w:r>
          </w:p>
        </w:tc>
        <w:tc>
          <w:tcPr>
            <w:tcW w:w="1701" w:type="dxa"/>
            <w:vAlign w:val="center"/>
          </w:tcPr>
          <w:p>
            <w:pPr>
              <w:pStyle w:val="9"/>
              <w:jc w:val="center"/>
              <w:rPr>
                <w:b w:val="0"/>
                <w:lang w:val="en-GB"/>
              </w:rPr>
            </w:pPr>
            <w:r>
              <w:rPr>
                <w:sz w:val="20"/>
                <w:lang w:val="en-GB"/>
              </w:rPr>
              <w:t>Master JAS 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2" w:hRule="atLeast"/>
        </w:trPr>
        <w:tc>
          <w:tcPr>
            <w:tcW w:w="10206" w:type="dxa"/>
            <w:gridSpan w:val="3"/>
          </w:tcPr>
          <w:p>
            <w:pPr>
              <w:jc w:val="center"/>
              <w:rPr>
                <w:b/>
                <w:sz w:val="18"/>
                <w:lang w:val="en-GB"/>
              </w:rPr>
            </w:pPr>
            <w:r>
              <w:rPr>
                <w:sz w:val="18"/>
                <w:lang w:val="en-GB"/>
              </w:rPr>
              <w:t>Master Redaction: 20/11/2007 REV 01</w:t>
            </w:r>
          </w:p>
        </w:tc>
      </w:tr>
    </w:tbl>
    <w:p>
      <w:pPr>
        <w:jc w:val="both"/>
        <w:rPr>
          <w:rFonts w:ascii="Arial" w:hAnsi="Arial" w:cs="Arial"/>
          <w:b/>
          <w:snapToGrid w:val="0"/>
          <w:sz w:val="21"/>
          <w:lang w:val="en-GB"/>
        </w:rPr>
      </w:pPr>
    </w:p>
    <w:p>
      <w:pPr>
        <w:jc w:val="both"/>
        <w:rPr>
          <w:snapToGrid w:val="0"/>
          <w:sz w:val="21"/>
          <w:lang w:val="en-GB" w:eastAsia="zh-CN"/>
        </w:rPr>
      </w:pPr>
      <w:r>
        <w:rPr>
          <w:snapToGrid w:val="0"/>
          <w:sz w:val="21"/>
          <w:lang w:val="en-GB" w:eastAsia="zh-CN"/>
        </w:rPr>
        <w:t>企业必须提交与日本农林水产省于2005年10月27发布的第1606号通告以及之后的修订版本一致的以下文件和信息：</w:t>
      </w:r>
    </w:p>
    <w:p>
      <w:pPr>
        <w:jc w:val="both"/>
        <w:rPr>
          <w:b/>
          <w:snapToGrid w:val="0"/>
          <w:sz w:val="21"/>
          <w:lang w:val="en-GB" w:eastAsia="zh-CN"/>
        </w:rPr>
      </w:pPr>
      <w:r>
        <w:rPr>
          <w:snapToGrid w:val="0"/>
          <w:sz w:val="21"/>
          <w:lang w:val="en-GB"/>
        </w:rPr>
        <w:t>The firm must submit the following documents and information in agreement with the Notification No. 1605 of the Ministry of Agriculture, Forestry and Fisheries of October 27, 2005 and following partial revisions:</w:t>
      </w:r>
    </w:p>
    <w:p>
      <w:pPr>
        <w:pStyle w:val="9"/>
        <w:jc w:val="both"/>
        <w:rPr>
          <w:rFonts w:ascii="Arial" w:hAnsi="Arial" w:cs="Arial"/>
          <w:b w:val="0"/>
          <w:sz w:val="16"/>
          <w:lang w:val="en-GB"/>
        </w:rPr>
      </w:pPr>
    </w:p>
    <w:tbl>
      <w:tblPr>
        <w:tblStyle w:val="14"/>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127"/>
        <w:gridCol w:w="2551"/>
        <w:gridCol w:w="1985"/>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2127" w:type="dxa"/>
            <w:tcBorders>
              <w:top w:val="single" w:color="auto" w:sz="4" w:space="0"/>
              <w:left w:val="single" w:color="auto" w:sz="4" w:space="0"/>
              <w:bottom w:val="single" w:color="auto" w:sz="4" w:space="0"/>
              <w:right w:val="single" w:color="auto" w:sz="4" w:space="0"/>
            </w:tcBorders>
          </w:tcPr>
          <w:p>
            <w:pPr>
              <w:pStyle w:val="9"/>
              <w:jc w:val="both"/>
              <w:rPr>
                <w:b w:val="0"/>
                <w:lang w:val="en-GB" w:eastAsia="zh-CN"/>
              </w:rPr>
            </w:pPr>
            <w:r>
              <w:rPr>
                <w:b w:val="0"/>
                <w:lang w:val="en-GB" w:eastAsia="zh-CN"/>
              </w:rPr>
              <w:t>编号</w:t>
            </w:r>
            <w:r>
              <w:rPr>
                <w:b w:val="0"/>
                <w:lang w:val="en-GB"/>
              </w:rPr>
              <w:t>Prot. N°</w:t>
            </w:r>
          </w:p>
        </w:tc>
        <w:tc>
          <w:tcPr>
            <w:tcW w:w="2551" w:type="dxa"/>
            <w:tcBorders>
              <w:top w:val="single" w:color="auto" w:sz="4" w:space="0"/>
              <w:left w:val="single" w:color="auto" w:sz="4" w:space="0"/>
              <w:bottom w:val="single" w:color="auto" w:sz="4" w:space="0"/>
              <w:right w:val="single" w:color="auto" w:sz="4" w:space="0"/>
            </w:tcBorders>
          </w:tcPr>
          <w:p>
            <w:pPr>
              <w:pStyle w:val="9"/>
              <w:jc w:val="both"/>
              <w:rPr>
                <w:b w:val="0"/>
                <w:lang w:val="en-GB" w:eastAsia="zh-CN"/>
              </w:rPr>
            </w:pPr>
          </w:p>
        </w:tc>
        <w:tc>
          <w:tcPr>
            <w:tcW w:w="1985" w:type="dxa"/>
            <w:tcBorders>
              <w:top w:val="single" w:color="auto" w:sz="4" w:space="0"/>
              <w:left w:val="single" w:color="auto" w:sz="4" w:space="0"/>
              <w:bottom w:val="single" w:color="auto" w:sz="4" w:space="0"/>
              <w:right w:val="single" w:color="auto" w:sz="4" w:space="0"/>
            </w:tcBorders>
          </w:tcPr>
          <w:p>
            <w:pPr>
              <w:pStyle w:val="9"/>
              <w:jc w:val="both"/>
              <w:rPr>
                <w:b w:val="0"/>
                <w:lang w:val="en-GB" w:eastAsia="zh-CN"/>
              </w:rPr>
            </w:pPr>
            <w:r>
              <w:rPr>
                <w:b w:val="0"/>
                <w:lang w:val="en-GB" w:eastAsia="zh-CN"/>
              </w:rPr>
              <w:t>日期</w:t>
            </w:r>
            <w:r>
              <w:rPr>
                <w:b w:val="0"/>
                <w:lang w:val="en-GB"/>
              </w:rPr>
              <w:t>Dat</w:t>
            </w:r>
            <w:r>
              <w:rPr>
                <w:b w:val="0"/>
                <w:lang w:val="en-GB" w:eastAsia="zh-CN"/>
              </w:rPr>
              <w:t>e</w:t>
            </w:r>
          </w:p>
        </w:tc>
        <w:tc>
          <w:tcPr>
            <w:tcW w:w="3543" w:type="dxa"/>
            <w:tcBorders>
              <w:top w:val="single" w:color="auto" w:sz="4" w:space="0"/>
              <w:left w:val="single" w:color="auto" w:sz="4" w:space="0"/>
              <w:bottom w:val="single" w:color="auto" w:sz="4" w:space="0"/>
              <w:right w:val="single" w:color="auto" w:sz="4" w:space="0"/>
            </w:tcBorders>
          </w:tcPr>
          <w:p>
            <w:pPr>
              <w:pStyle w:val="9"/>
              <w:jc w:val="both"/>
              <w:rPr>
                <w:b w:val="0"/>
                <w:lang w:val="en-GB" w:eastAsia="zh-CN"/>
              </w:rPr>
            </w:pPr>
          </w:p>
        </w:tc>
      </w:tr>
    </w:tbl>
    <w:p>
      <w:pPr>
        <w:pStyle w:val="9"/>
        <w:pBdr>
          <w:between w:val="single" w:color="auto" w:sz="4" w:space="1"/>
        </w:pBdr>
        <w:jc w:val="both"/>
        <w:rPr>
          <w:rFonts w:ascii="Arial" w:hAnsi="Arial" w:cs="Arial"/>
          <w:b w:val="0"/>
          <w:sz w:val="16"/>
          <w:lang w:val="en-GB"/>
        </w:rPr>
      </w:pPr>
    </w:p>
    <w:tbl>
      <w:tblPr>
        <w:tblStyle w:val="14"/>
        <w:tblW w:w="10206"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201"/>
        <w:gridCol w:w="1799"/>
        <w:gridCol w:w="119"/>
        <w:gridCol w:w="283"/>
        <w:gridCol w:w="492"/>
        <w:gridCol w:w="1209"/>
        <w:gridCol w:w="993"/>
        <w:gridCol w:w="141"/>
        <w:gridCol w:w="351"/>
        <w:gridCol w:w="2626"/>
        <w:gridCol w:w="492"/>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3119" w:type="dxa"/>
            <w:gridSpan w:val="3"/>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eastAsia="zh-CN"/>
              </w:rPr>
            </w:pPr>
            <w:r>
              <w:rPr>
                <w:b w:val="0"/>
                <w:lang w:val="en-GB" w:eastAsia="zh-CN"/>
              </w:rPr>
              <w:t>企业名称</w:t>
            </w:r>
            <w:r>
              <w:rPr>
                <w:b w:val="0"/>
                <w:lang w:val="en-GB"/>
              </w:rPr>
              <w:t>Firm name</w:t>
            </w:r>
            <w:r>
              <w:rPr>
                <w:b w:val="0"/>
                <w:lang w:val="en-GB" w:eastAsia="zh-CN"/>
              </w:rPr>
              <w:t xml:space="preserve"> </w:t>
            </w:r>
          </w:p>
        </w:tc>
        <w:tc>
          <w:tcPr>
            <w:tcW w:w="3118" w:type="dxa"/>
            <w:gridSpan w:val="5"/>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c>
          <w:tcPr>
            <w:tcW w:w="2977" w:type="dxa"/>
            <w:gridSpan w:val="2"/>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eastAsia="zh-CN"/>
              </w:rPr>
            </w:pPr>
            <w:r>
              <w:rPr>
                <w:b w:val="0"/>
                <w:lang w:val="en-GB"/>
              </w:rPr>
              <w:t>Code IT BAC</w:t>
            </w:r>
            <w:r>
              <w:rPr>
                <w:b w:val="0"/>
                <w:lang w:val="en-GB" w:eastAsia="zh-CN"/>
              </w:rPr>
              <w:t>（BAC</w:t>
            </w:r>
            <w:r>
              <w:rPr>
                <w:rFonts w:hint="eastAsia"/>
                <w:b w:val="0"/>
                <w:lang w:val="en-US" w:eastAsia="zh-CN"/>
              </w:rPr>
              <w:t>代码</w:t>
            </w:r>
            <w:r>
              <w:rPr>
                <w:b w:val="0"/>
                <w:lang w:val="en-GB" w:eastAsia="zh-CN"/>
              </w:rPr>
              <w:t>）</w:t>
            </w:r>
          </w:p>
        </w:tc>
        <w:tc>
          <w:tcPr>
            <w:tcW w:w="992" w:type="dxa"/>
            <w:gridSpan w:val="2"/>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3119" w:type="dxa"/>
            <w:gridSpan w:val="3"/>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eastAsia="zh-CN"/>
              </w:rPr>
            </w:pPr>
            <w:r>
              <w:rPr>
                <w:b w:val="0"/>
                <w:lang w:val="en-GB" w:eastAsia="zh-CN"/>
              </w:rPr>
              <w:t>生产</w:t>
            </w:r>
            <w:r>
              <w:rPr>
                <w:rFonts w:hint="eastAsia"/>
                <w:b w:val="0"/>
                <w:lang w:val="en-US" w:eastAsia="zh-CN"/>
              </w:rPr>
              <w:t>企业</w:t>
            </w:r>
            <w:r>
              <w:rPr>
                <w:b w:val="0"/>
                <w:lang w:val="en-GB" w:eastAsia="zh-CN"/>
              </w:rPr>
              <w:t>类型</w:t>
            </w:r>
            <w:r>
              <w:rPr>
                <w:b w:val="0"/>
                <w:lang w:val="en-GB"/>
              </w:rPr>
              <w:t>Type of operator</w:t>
            </w:r>
            <w:r>
              <w:rPr>
                <w:b w:val="0"/>
                <w:lang w:val="en-GB" w:eastAsia="zh-CN"/>
              </w:rPr>
              <w:t xml:space="preserve"> </w:t>
            </w:r>
          </w:p>
        </w:tc>
        <w:tc>
          <w:tcPr>
            <w:tcW w:w="7087" w:type="dxa"/>
            <w:gridSpan w:val="9"/>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3119" w:type="dxa"/>
            <w:gridSpan w:val="3"/>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地址（注册）</w:t>
            </w:r>
            <w:r>
              <w:rPr>
                <w:b w:val="0"/>
                <w:lang w:val="en-GB"/>
              </w:rPr>
              <w:t>Address (legal)</w:t>
            </w:r>
            <w:r>
              <w:rPr>
                <w:b w:val="0"/>
                <w:lang w:val="en-GB" w:eastAsia="zh-CN"/>
              </w:rPr>
              <w:t xml:space="preserve"> </w:t>
            </w:r>
          </w:p>
        </w:tc>
        <w:tc>
          <w:tcPr>
            <w:tcW w:w="7087" w:type="dxa"/>
            <w:gridSpan w:val="9"/>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3119" w:type="dxa"/>
            <w:gridSpan w:val="3"/>
            <w:tcBorders>
              <w:top w:val="single" w:color="auto" w:sz="4" w:space="0"/>
              <w:left w:val="single" w:color="auto" w:sz="4" w:space="0"/>
              <w:bottom w:val="single" w:color="auto" w:sz="4" w:space="0"/>
              <w:right w:val="single" w:color="auto" w:sz="4" w:space="0"/>
            </w:tcBorders>
          </w:tcPr>
          <w:p>
            <w:pPr>
              <w:pStyle w:val="9"/>
              <w:pBdr>
                <w:between w:val="single" w:color="auto" w:sz="4" w:space="1"/>
              </w:pBdr>
              <w:rPr>
                <w:b w:val="0"/>
                <w:lang w:val="en-GB"/>
              </w:rPr>
            </w:pPr>
            <w:r>
              <w:rPr>
                <w:b w:val="0"/>
                <w:lang w:val="en-GB" w:eastAsia="zh-CN"/>
              </w:rPr>
              <w:t>地址（具体生产或种植场所）</w:t>
            </w:r>
            <w:r>
              <w:rPr>
                <w:b w:val="0"/>
                <w:lang w:val="en-GB"/>
              </w:rPr>
              <w:t>Address (production seats/fields)</w:t>
            </w:r>
            <w:r>
              <w:rPr>
                <w:b w:val="0"/>
                <w:lang w:val="en-GB" w:eastAsia="zh-CN"/>
              </w:rPr>
              <w:t xml:space="preserve"> </w:t>
            </w:r>
          </w:p>
        </w:tc>
        <w:tc>
          <w:tcPr>
            <w:tcW w:w="7087" w:type="dxa"/>
            <w:gridSpan w:val="9"/>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3119" w:type="dxa"/>
            <w:gridSpan w:val="3"/>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生产过程管理者</w:t>
            </w:r>
            <w:r>
              <w:rPr>
                <w:b w:val="0"/>
                <w:lang w:val="en-GB"/>
              </w:rPr>
              <w:t>Production Process Manager</w:t>
            </w:r>
            <w:r>
              <w:rPr>
                <w:rStyle w:val="17"/>
                <w:b w:val="0"/>
                <w:lang w:val="en-GB"/>
              </w:rPr>
              <w:footnoteReference w:id="0"/>
            </w:r>
            <w:r>
              <w:rPr>
                <w:b w:val="0"/>
                <w:lang w:val="en-GB"/>
              </w:rPr>
              <w:t xml:space="preserve"> </w:t>
            </w:r>
          </w:p>
        </w:tc>
        <w:tc>
          <w:tcPr>
            <w:tcW w:w="7087" w:type="dxa"/>
            <w:gridSpan w:val="9"/>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10206" w:type="dxa"/>
            <w:gridSpan w:val="12"/>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是否已参加JAS培训课程</w:t>
            </w:r>
            <w:r>
              <w:rPr>
                <w:b w:val="0"/>
                <w:lang w:val="en-GB"/>
              </w:rPr>
              <w:t xml:space="preserve">JAS Training Course   </w:t>
            </w:r>
            <w:sdt>
              <w:sdtPr>
                <w:rPr>
                  <w:b w:val="0"/>
                  <w:sz w:val="28"/>
                  <w:szCs w:val="22"/>
                  <w:lang w:val="en-GB"/>
                </w:rPr>
                <w:id w:val="-1479612917"/>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是Y</w:t>
            </w:r>
            <w:r>
              <w:rPr>
                <w:b w:val="0"/>
                <w:lang w:val="en-GB"/>
              </w:rPr>
              <w:t xml:space="preserve">es    </w:t>
            </w:r>
            <w:sdt>
              <w:sdtPr>
                <w:rPr>
                  <w:b w:val="0"/>
                  <w:sz w:val="28"/>
                  <w:szCs w:val="22"/>
                  <w:lang w:val="en-GB"/>
                </w:rPr>
                <w:id w:val="-1467192132"/>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否N</w:t>
            </w:r>
            <w:r>
              <w:rPr>
                <w:b w:val="0"/>
                <w:lang w:val="en-GB"/>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3000" w:type="dxa"/>
            <w:gridSpan w:val="2"/>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达规判定管理者</w:t>
            </w:r>
            <w:r>
              <w:rPr>
                <w:b w:val="0"/>
                <w:lang w:val="en-GB"/>
              </w:rPr>
              <w:t>Product Grading Manager</w:t>
            </w:r>
            <w:r>
              <w:rPr>
                <w:rStyle w:val="17"/>
                <w:b w:val="0"/>
                <w:lang w:val="en-GB"/>
              </w:rPr>
              <w:footnoteReference w:id="1"/>
            </w:r>
            <w:r>
              <w:rPr>
                <w:b w:val="0"/>
                <w:lang w:val="en-GB"/>
              </w:rPr>
              <w:t xml:space="preserve"> </w:t>
            </w:r>
          </w:p>
        </w:tc>
        <w:tc>
          <w:tcPr>
            <w:tcW w:w="7206" w:type="dxa"/>
            <w:gridSpan w:val="10"/>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10206" w:type="dxa"/>
            <w:gridSpan w:val="12"/>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是否已参加JAS培训课程</w:t>
            </w:r>
            <w:r>
              <w:rPr>
                <w:b w:val="0"/>
                <w:lang w:val="en-GB"/>
              </w:rPr>
              <w:t xml:space="preserve">JAS Training Course   </w:t>
            </w:r>
            <w:sdt>
              <w:sdtPr>
                <w:rPr>
                  <w:b w:val="0"/>
                  <w:sz w:val="28"/>
                  <w:szCs w:val="22"/>
                  <w:lang w:val="en-GB"/>
                </w:rPr>
                <w:id w:val="1792391527"/>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cs="Times New Roman"/>
                    <w:b w:val="0"/>
                    <w:sz w:val="28"/>
                    <w:szCs w:val="22"/>
                    <w:lang w:val="en-GB" w:eastAsia="it-IT" w:bidi="ar-SA"/>
                  </w:rPr>
                  <w:t>☐</w:t>
                </w:r>
              </w:sdtContent>
            </w:sdt>
            <w:r>
              <w:rPr>
                <w:rFonts w:hint="eastAsia"/>
                <w:b w:val="0"/>
                <w:lang w:val="en-GB" w:eastAsia="zh-CN"/>
              </w:rPr>
              <w:t>是Y</w:t>
            </w:r>
            <w:r>
              <w:rPr>
                <w:b w:val="0"/>
                <w:lang w:val="en-GB"/>
              </w:rPr>
              <w:t xml:space="preserve">es    </w:t>
            </w:r>
            <w:sdt>
              <w:sdtPr>
                <w:rPr>
                  <w:b w:val="0"/>
                  <w:sz w:val="28"/>
                  <w:szCs w:val="22"/>
                  <w:lang w:val="en-GB"/>
                </w:rPr>
                <w:id w:val="-111756356"/>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否N</w:t>
            </w:r>
            <w:r>
              <w:rPr>
                <w:b w:val="0"/>
                <w:lang w:val="en-GB"/>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64" w:hRule="atLeast"/>
        </w:trPr>
        <w:tc>
          <w:tcPr>
            <w:tcW w:w="5103" w:type="dxa"/>
            <w:gridSpan w:val="6"/>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r>
              <w:rPr>
                <w:b w:val="0"/>
                <w:lang w:val="en-GB" w:eastAsia="zh-CN"/>
              </w:rPr>
              <w:t>接受申请的日期</w:t>
            </w:r>
            <w:r>
              <w:rPr>
                <w:b w:val="0"/>
                <w:lang w:val="en-GB"/>
              </w:rPr>
              <w:t xml:space="preserve">Date of application acceptance </w:t>
            </w:r>
          </w:p>
        </w:tc>
        <w:tc>
          <w:tcPr>
            <w:tcW w:w="5103" w:type="dxa"/>
            <w:gridSpan w:val="6"/>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86" w:hRule="atLeast"/>
        </w:trPr>
        <w:tc>
          <w:tcPr>
            <w:tcW w:w="1201" w:type="dxa"/>
            <w:tcBorders>
              <w:top w:val="single" w:color="auto" w:sz="4" w:space="0"/>
              <w:left w:val="single" w:color="auto" w:sz="4" w:space="0"/>
              <w:bottom w:val="single" w:color="auto" w:sz="4" w:space="0"/>
              <w:right w:val="single" w:color="auto" w:sz="4" w:space="0"/>
            </w:tcBorders>
          </w:tcPr>
          <w:p>
            <w:pPr>
              <w:pStyle w:val="2"/>
              <w:pBdr>
                <w:between w:val="single" w:color="auto" w:sz="4" w:space="1"/>
              </w:pBdr>
              <w:rPr>
                <w:lang w:val="en-GB"/>
              </w:rPr>
            </w:pPr>
            <w:r>
              <w:rPr>
                <w:rFonts w:hint="eastAsia"/>
                <w:lang w:val="en-US" w:eastAsia="zh-CN"/>
              </w:rPr>
              <w:t>认证类型</w:t>
            </w:r>
            <w:r>
              <w:rPr>
                <w:lang w:val="en-GB"/>
              </w:rPr>
              <w:t>Request:</w:t>
            </w:r>
          </w:p>
        </w:tc>
        <w:tc>
          <w:tcPr>
            <w:tcW w:w="2201" w:type="dxa"/>
            <w:gridSpan w:val="3"/>
            <w:tcBorders>
              <w:top w:val="single" w:color="auto" w:sz="4" w:space="0"/>
              <w:left w:val="single" w:color="auto" w:sz="4" w:space="0"/>
              <w:bottom w:val="single" w:color="auto" w:sz="4" w:space="0"/>
              <w:right w:val="single" w:color="auto" w:sz="4" w:space="0"/>
            </w:tcBorders>
          </w:tcPr>
          <w:p>
            <w:pPr>
              <w:pBdr>
                <w:between w:val="single" w:color="auto" w:sz="4" w:space="1"/>
              </w:pBdr>
              <w:ind w:left="-70"/>
              <w:rPr>
                <w:b/>
                <w:vertAlign w:val="superscript"/>
                <w:lang w:val="en-GB"/>
              </w:rPr>
            </w:pPr>
            <w:r>
              <w:rPr>
                <w:rFonts w:hint="eastAsia"/>
                <w:b/>
                <w:bCs w:val="0"/>
                <w:lang w:val="en-US" w:eastAsia="zh-CN"/>
              </w:rPr>
              <w:t>首次</w:t>
            </w:r>
            <w:r>
              <w:rPr>
                <w:b/>
                <w:bCs w:val="0"/>
                <w:lang w:val="en-GB" w:eastAsia="zh-CN"/>
              </w:rPr>
              <w:t>发证</w:t>
            </w:r>
            <w:r>
              <w:rPr>
                <w:b/>
                <w:lang w:val="en-GB"/>
              </w:rPr>
              <w:t xml:space="preserve">1° Issue </w:t>
            </w:r>
            <w:r>
              <w:rPr>
                <w:lang w:val="en-GB"/>
              </w:rPr>
              <w:t>of Certificate</w:t>
            </w:r>
            <w:r>
              <w:rPr>
                <w:b/>
                <w:vertAlign w:val="superscript"/>
                <w:lang w:val="en-GB"/>
              </w:rPr>
              <w:t xml:space="preserve"> </w:t>
            </w:r>
          </w:p>
        </w:tc>
        <w:tc>
          <w:tcPr>
            <w:tcW w:w="492" w:type="dxa"/>
            <w:tcBorders>
              <w:top w:val="single" w:color="auto" w:sz="4" w:space="0"/>
              <w:left w:val="single" w:color="auto" w:sz="4" w:space="0"/>
              <w:bottom w:val="single" w:color="auto" w:sz="4" w:space="0"/>
              <w:right w:val="single" w:color="auto" w:sz="4" w:space="0"/>
            </w:tcBorders>
            <w:vAlign w:val="center"/>
          </w:tcPr>
          <w:p>
            <w:pPr>
              <w:pBdr>
                <w:between w:val="single" w:color="auto" w:sz="4" w:space="1"/>
              </w:pBdr>
              <w:jc w:val="center"/>
              <w:rPr>
                <w:sz w:val="16"/>
                <w:lang w:val="en-GB"/>
              </w:rPr>
            </w:pPr>
            <w:sdt>
              <w:sdtPr>
                <w:rPr>
                  <w:b/>
                  <w:sz w:val="28"/>
                  <w:szCs w:val="22"/>
                  <w:lang w:val="en-GB"/>
                </w:rPr>
                <w:id w:val="1018581790"/>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cs="Times New Roman"/>
                    <w:b/>
                    <w:sz w:val="28"/>
                    <w:szCs w:val="22"/>
                    <w:lang w:val="en-GB" w:eastAsia="it-IT" w:bidi="ar-SA"/>
                  </w:rPr>
                  <w:t>☐</w:t>
                </w:r>
              </w:sdtContent>
            </w:sdt>
          </w:p>
        </w:tc>
        <w:tc>
          <w:tcPr>
            <w:tcW w:w="2202" w:type="dxa"/>
            <w:gridSpan w:val="2"/>
            <w:tcBorders>
              <w:top w:val="single" w:color="auto" w:sz="4" w:space="0"/>
              <w:left w:val="single" w:color="auto" w:sz="4" w:space="0"/>
              <w:bottom w:val="single" w:color="auto" w:sz="4" w:space="0"/>
              <w:right w:val="single" w:color="auto" w:sz="4" w:space="0"/>
            </w:tcBorders>
          </w:tcPr>
          <w:p>
            <w:pPr>
              <w:pStyle w:val="2"/>
              <w:pBdr>
                <w:between w:val="single" w:color="auto" w:sz="4" w:space="1"/>
              </w:pBdr>
              <w:rPr>
                <w:vertAlign w:val="superscript"/>
                <w:lang w:val="en-GB"/>
              </w:rPr>
            </w:pPr>
            <w:r>
              <w:rPr>
                <w:rFonts w:hint="eastAsia"/>
                <w:bCs/>
                <w:lang w:val="en-US" w:eastAsia="zh-CN"/>
              </w:rPr>
              <w:t>扩大认证</w:t>
            </w:r>
            <w:r>
              <w:rPr>
                <w:lang w:val="en-GB"/>
              </w:rPr>
              <w:t xml:space="preserve">Extension </w:t>
            </w:r>
            <w:r>
              <w:rPr>
                <w:b w:val="0"/>
                <w:lang w:val="en-GB"/>
              </w:rPr>
              <w:t>of Certificate</w:t>
            </w:r>
            <w:r>
              <w:rPr>
                <w:b w:val="0"/>
                <w:vertAlign w:val="superscript"/>
                <w:lang w:val="en-GB"/>
              </w:rPr>
              <w:t>3</w:t>
            </w:r>
            <w:r>
              <w:rPr>
                <w:vertAlign w:val="superscript"/>
                <w:lang w:val="en-GB"/>
              </w:rPr>
              <w:t xml:space="preserve"> </w:t>
            </w:r>
          </w:p>
        </w:tc>
        <w:tc>
          <w:tcPr>
            <w:tcW w:w="492" w:type="dxa"/>
            <w:gridSpan w:val="2"/>
            <w:tcBorders>
              <w:top w:val="single" w:color="auto" w:sz="4" w:space="0"/>
              <w:left w:val="single" w:color="auto" w:sz="4" w:space="0"/>
              <w:bottom w:val="single" w:color="auto" w:sz="4" w:space="0"/>
              <w:right w:val="single" w:color="auto" w:sz="4" w:space="0"/>
            </w:tcBorders>
            <w:vAlign w:val="center"/>
          </w:tcPr>
          <w:p>
            <w:pPr>
              <w:pBdr>
                <w:between w:val="single" w:color="auto" w:sz="4" w:space="1"/>
              </w:pBdr>
              <w:jc w:val="center"/>
              <w:rPr>
                <w:lang w:val="en-GB"/>
              </w:rPr>
            </w:pPr>
            <w:sdt>
              <w:sdtPr>
                <w:rPr>
                  <w:b/>
                  <w:sz w:val="28"/>
                  <w:szCs w:val="22"/>
                  <w:lang w:val="en-GB"/>
                </w:rPr>
                <w:id w:val="-881328912"/>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p>
        </w:tc>
        <w:tc>
          <w:tcPr>
            <w:tcW w:w="3118" w:type="dxa"/>
            <w:gridSpan w:val="2"/>
            <w:tcBorders>
              <w:top w:val="single" w:color="auto" w:sz="4" w:space="0"/>
              <w:left w:val="single" w:color="auto" w:sz="4" w:space="0"/>
              <w:bottom w:val="single" w:color="auto" w:sz="4" w:space="0"/>
              <w:right w:val="single" w:color="auto" w:sz="4" w:space="0"/>
            </w:tcBorders>
          </w:tcPr>
          <w:p>
            <w:pPr>
              <w:pStyle w:val="2"/>
              <w:pBdr>
                <w:between w:val="single" w:color="auto" w:sz="4" w:space="1"/>
              </w:pBdr>
              <w:rPr>
                <w:lang w:val="en-GB"/>
              </w:rPr>
            </w:pPr>
            <w:r>
              <w:rPr>
                <w:b w:val="0"/>
                <w:lang w:val="en-GB"/>
              </w:rPr>
              <w:t xml:space="preserve"> *</w:t>
            </w:r>
            <w:r>
              <w:rPr>
                <w:bCs/>
                <w:lang w:val="en-GB" w:eastAsia="zh-CN"/>
              </w:rPr>
              <w:t>年度再认证</w:t>
            </w:r>
            <w:r>
              <w:rPr>
                <w:lang w:val="en-GB"/>
              </w:rPr>
              <w:t xml:space="preserve">Annual confirmation </w:t>
            </w:r>
            <w:r>
              <w:rPr>
                <w:b w:val="0"/>
                <w:lang w:val="en-GB"/>
              </w:rPr>
              <w:t>of certificate</w:t>
            </w:r>
            <w:r>
              <w:rPr>
                <w:b w:val="0"/>
                <w:vertAlign w:val="superscript"/>
                <w:lang w:val="en-GB"/>
              </w:rPr>
              <w:t>3</w:t>
            </w:r>
            <w:r>
              <w:rPr>
                <w:lang w:val="en-GB"/>
              </w:rPr>
              <w:t xml:space="preserve"> </w:t>
            </w:r>
          </w:p>
        </w:tc>
        <w:tc>
          <w:tcPr>
            <w:tcW w:w="500" w:type="dxa"/>
            <w:tcBorders>
              <w:top w:val="single" w:color="auto" w:sz="4" w:space="0"/>
              <w:left w:val="single" w:color="auto" w:sz="4" w:space="0"/>
              <w:bottom w:val="single" w:color="auto" w:sz="4" w:space="0"/>
              <w:right w:val="single" w:color="auto" w:sz="4" w:space="0"/>
            </w:tcBorders>
            <w:vAlign w:val="center"/>
          </w:tcPr>
          <w:p>
            <w:pPr>
              <w:pStyle w:val="11"/>
              <w:pBdr>
                <w:between w:val="single" w:color="auto" w:sz="4" w:space="1"/>
              </w:pBdr>
              <w:tabs>
                <w:tab w:val="clear" w:pos="4819"/>
                <w:tab w:val="clear" w:pos="9638"/>
              </w:tabs>
              <w:jc w:val="center"/>
              <w:rPr>
                <w:lang w:val="en-GB"/>
              </w:rPr>
            </w:pPr>
            <w:sdt>
              <w:sdtPr>
                <w:rPr>
                  <w:b/>
                  <w:sz w:val="28"/>
                  <w:szCs w:val="22"/>
                  <w:lang w:val="en-GB"/>
                </w:rPr>
                <w:id w:val="-560485641"/>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103" w:type="dxa"/>
            <w:gridSpan w:val="6"/>
            <w:tcBorders>
              <w:top w:val="single" w:color="auto" w:sz="4" w:space="0"/>
              <w:left w:val="single" w:color="auto" w:sz="4" w:space="0"/>
              <w:bottom w:val="single" w:color="auto" w:sz="4" w:space="0"/>
              <w:right w:val="single" w:color="auto" w:sz="4" w:space="0"/>
            </w:tcBorders>
          </w:tcPr>
          <w:p>
            <w:pPr>
              <w:pStyle w:val="9"/>
              <w:pBdr>
                <w:between w:val="single" w:color="auto" w:sz="4" w:space="1"/>
              </w:pBdr>
              <w:jc w:val="both"/>
              <w:rPr>
                <w:b w:val="0"/>
                <w:szCs w:val="22"/>
                <w:lang w:val="en-GB"/>
              </w:rPr>
            </w:pPr>
            <w:r>
              <w:rPr>
                <w:bCs/>
                <w:szCs w:val="22"/>
                <w:lang w:val="en-GB" w:eastAsia="zh-CN"/>
              </w:rPr>
              <w:t>第一次发证日期</w:t>
            </w:r>
            <w:r>
              <w:rPr>
                <w:b w:val="0"/>
                <w:szCs w:val="22"/>
                <w:lang w:val="en-GB"/>
              </w:rPr>
              <w:t>Date of first issue of certificate:</w:t>
            </w:r>
          </w:p>
        </w:tc>
        <w:tc>
          <w:tcPr>
            <w:tcW w:w="5103" w:type="dxa"/>
            <w:gridSpan w:val="6"/>
            <w:tcBorders>
              <w:top w:val="single" w:color="auto" w:sz="4" w:space="0"/>
              <w:left w:val="nil"/>
              <w:bottom w:val="single" w:color="auto" w:sz="4" w:space="0"/>
              <w:right w:val="single" w:color="auto" w:sz="4" w:space="0"/>
            </w:tcBorders>
          </w:tcPr>
          <w:p>
            <w:pPr>
              <w:pStyle w:val="9"/>
              <w:pBdr>
                <w:between w:val="single" w:color="auto" w:sz="4" w:space="1"/>
              </w:pBdr>
              <w:jc w:val="both"/>
              <w:rPr>
                <w:b w:val="0"/>
                <w:szCs w:val="22"/>
                <w:lang w:val="en-GB"/>
              </w:rPr>
            </w:pPr>
          </w:p>
        </w:tc>
      </w:tr>
    </w:tbl>
    <w:p>
      <w:pPr>
        <w:pStyle w:val="9"/>
        <w:pBdr>
          <w:between w:val="single" w:color="auto" w:sz="4" w:space="1"/>
        </w:pBdr>
        <w:jc w:val="both"/>
        <w:rPr>
          <w:rFonts w:ascii="Arial" w:hAnsi="Arial" w:cs="Arial"/>
          <w:i/>
          <w:sz w:val="20"/>
          <w:u w:val="single"/>
          <w:lang w:val="en-GB"/>
        </w:rPr>
      </w:pPr>
    </w:p>
    <w:tbl>
      <w:tblPr>
        <w:tblStyle w:val="14"/>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823"/>
        <w:gridCol w:w="6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10201" w:type="dxa"/>
            <w:gridSpan w:val="2"/>
            <w:tcBorders>
              <w:top w:val="single" w:color="auto" w:sz="4" w:space="0"/>
              <w:left w:val="single" w:color="auto" w:sz="4" w:space="0"/>
              <w:bottom w:val="single" w:color="auto" w:sz="4" w:space="0"/>
              <w:right w:val="single" w:color="auto" w:sz="4" w:space="0"/>
            </w:tcBorders>
          </w:tcPr>
          <w:p>
            <w:pPr>
              <w:pStyle w:val="9"/>
              <w:jc w:val="both"/>
              <w:rPr>
                <w:sz w:val="20"/>
                <w:lang w:val="en-GB" w:eastAsia="zh-CN"/>
              </w:rPr>
            </w:pPr>
            <w:r>
              <w:rPr>
                <w:i/>
                <w:sz w:val="20"/>
                <w:lang w:val="en-GB" w:eastAsia="zh-CN"/>
              </w:rPr>
              <w:t>产品信息</w:t>
            </w:r>
            <w:r>
              <w:rPr>
                <w:i/>
                <w:caps/>
                <w:sz w:val="20"/>
                <w:lang w:val="en-GB"/>
              </w:rPr>
              <w:t>Product information</w:t>
            </w:r>
            <w:r>
              <w:rPr>
                <w:i/>
                <w:sz w:val="20"/>
                <w:lang w:val="en-GB"/>
              </w:rPr>
              <w:t>:</w:t>
            </w:r>
            <w:r>
              <w:rPr>
                <w:sz w:val="20"/>
                <w:lang w:val="en-GB"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512" w:hRule="atLeast"/>
        </w:trPr>
        <w:tc>
          <w:tcPr>
            <w:tcW w:w="3823" w:type="dxa"/>
            <w:tcBorders>
              <w:top w:val="single" w:color="auto" w:sz="4" w:space="0"/>
              <w:left w:val="single" w:color="auto" w:sz="4" w:space="0"/>
              <w:bottom w:val="single" w:color="auto" w:sz="4" w:space="0"/>
              <w:right w:val="single" w:color="auto" w:sz="4" w:space="0"/>
            </w:tcBorders>
          </w:tcPr>
          <w:p>
            <w:pPr>
              <w:pStyle w:val="9"/>
              <w:jc w:val="both"/>
              <w:rPr>
                <w:rFonts w:hint="default"/>
                <w:b w:val="0"/>
                <w:sz w:val="20"/>
                <w:lang w:val="en-US" w:eastAsia="zh-CN"/>
              </w:rPr>
            </w:pPr>
            <w:r>
              <w:rPr>
                <w:b w:val="0"/>
                <w:sz w:val="20"/>
              </w:rPr>
              <w:t xml:space="preserve">(1) </w:t>
            </w:r>
            <w:r>
              <w:rPr>
                <w:b w:val="0"/>
                <w:iCs/>
                <w:sz w:val="20"/>
                <w:lang w:val="en-GB" w:eastAsia="zh-CN"/>
              </w:rPr>
              <w:t>地块或</w:t>
            </w:r>
            <w:r>
              <w:rPr>
                <w:rFonts w:hint="eastAsia"/>
                <w:b w:val="0"/>
                <w:iCs/>
                <w:sz w:val="20"/>
                <w:lang w:val="en-US" w:eastAsia="zh-CN"/>
              </w:rPr>
              <w:t>野生采集</w:t>
            </w:r>
            <w:r>
              <w:rPr>
                <w:b w:val="0"/>
                <w:iCs/>
                <w:sz w:val="20"/>
                <w:lang w:val="en-GB" w:eastAsia="zh-CN"/>
              </w:rPr>
              <w:t>地点</w:t>
            </w:r>
            <w:r>
              <w:rPr>
                <w:b w:val="0"/>
                <w:iCs/>
                <w:sz w:val="20"/>
                <w:lang w:eastAsia="zh-CN"/>
              </w:rPr>
              <w:t>（</w:t>
            </w:r>
            <w:r>
              <w:rPr>
                <w:b w:val="0"/>
                <w:iCs/>
                <w:sz w:val="20"/>
                <w:lang w:val="en-GB" w:eastAsia="zh-CN"/>
              </w:rPr>
              <w:t>附上地图</w:t>
            </w:r>
            <w:r>
              <w:rPr>
                <w:b w:val="0"/>
                <w:iCs/>
                <w:sz w:val="20"/>
                <w:lang w:eastAsia="zh-CN"/>
              </w:rPr>
              <w:t>，</w:t>
            </w:r>
            <w:r>
              <w:rPr>
                <w:b w:val="0"/>
                <w:iCs/>
                <w:sz w:val="20"/>
                <w:lang w:val="en-GB" w:eastAsia="zh-CN"/>
              </w:rPr>
              <w:t>测绘图</w:t>
            </w:r>
            <w:r>
              <w:rPr>
                <w:b w:val="0"/>
                <w:iCs/>
                <w:sz w:val="20"/>
                <w:lang w:eastAsia="zh-CN"/>
              </w:rPr>
              <w:t>，</w:t>
            </w:r>
            <w:r>
              <w:rPr>
                <w:b w:val="0"/>
                <w:iCs/>
                <w:sz w:val="20"/>
                <w:lang w:val="en-GB" w:eastAsia="zh-CN"/>
              </w:rPr>
              <w:t>租约或土地证明</w:t>
            </w:r>
            <w:r>
              <w:rPr>
                <w:b w:val="0"/>
                <w:iCs/>
                <w:sz w:val="20"/>
                <w:lang w:eastAsia="zh-CN"/>
              </w:rPr>
              <w:t>）</w:t>
            </w:r>
            <w:r>
              <w:rPr>
                <w:b w:val="0"/>
                <w:sz w:val="20"/>
              </w:rPr>
              <w:t xml:space="preserve">Fields and/or collection areas locations </w:t>
            </w:r>
            <w:r>
              <w:rPr>
                <w:b w:val="0"/>
                <w:i/>
                <w:sz w:val="20"/>
              </w:rPr>
              <w:t>(attach maps, cadastral search, lease or property certificate)</w:t>
            </w:r>
            <w:r>
              <w:rPr>
                <w:b w:val="0"/>
                <w:sz w:val="20"/>
                <w:lang w:eastAsia="zh-CN"/>
              </w:rPr>
              <w:t xml:space="preserve"> </w:t>
            </w:r>
          </w:p>
        </w:tc>
        <w:tc>
          <w:tcPr>
            <w:tcW w:w="6378" w:type="dxa"/>
            <w:tcBorders>
              <w:top w:val="single" w:color="auto" w:sz="4" w:space="0"/>
              <w:left w:val="single" w:color="auto" w:sz="4" w:space="0"/>
              <w:bottom w:val="single" w:color="auto" w:sz="4" w:space="0"/>
              <w:right w:val="single" w:color="auto" w:sz="4" w:space="0"/>
            </w:tcBorders>
          </w:tcPr>
          <w:p>
            <w:pPr>
              <w:pStyle w:val="9"/>
              <w:jc w:val="both"/>
              <w:rPr>
                <w:sz w:val="2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512" w:hRule="atLeast"/>
        </w:trPr>
        <w:tc>
          <w:tcPr>
            <w:tcW w:w="3823" w:type="dxa"/>
            <w:tcBorders>
              <w:top w:val="single" w:color="auto" w:sz="4" w:space="0"/>
              <w:left w:val="single" w:color="auto" w:sz="4" w:space="0"/>
              <w:bottom w:val="single" w:color="auto" w:sz="4" w:space="0"/>
              <w:right w:val="single" w:color="auto" w:sz="4" w:space="0"/>
            </w:tcBorders>
          </w:tcPr>
          <w:p>
            <w:pPr>
              <w:pStyle w:val="9"/>
              <w:jc w:val="both"/>
              <w:rPr>
                <w:b w:val="0"/>
                <w:sz w:val="20"/>
                <w:lang w:eastAsia="zh-CN"/>
              </w:rPr>
            </w:pPr>
            <w:r>
              <w:rPr>
                <w:b w:val="0"/>
                <w:sz w:val="20"/>
              </w:rPr>
              <w:t>(2)</w:t>
            </w:r>
            <w:r>
              <w:rPr>
                <w:b w:val="0"/>
                <w:sz w:val="20"/>
                <w:lang w:val="en-GB" w:eastAsia="zh-CN"/>
              </w:rPr>
              <w:t>生产的农产品类型</w:t>
            </w:r>
            <w:r>
              <w:rPr>
                <w:b w:val="0"/>
                <w:sz w:val="20"/>
                <w:lang w:eastAsia="zh-CN"/>
              </w:rPr>
              <w:t>（</w:t>
            </w:r>
            <w:r>
              <w:rPr>
                <w:b w:val="0"/>
                <w:sz w:val="20"/>
                <w:lang w:val="en-GB" w:eastAsia="zh-CN"/>
              </w:rPr>
              <w:t>附上</w:t>
            </w:r>
            <w:r>
              <w:rPr>
                <w:b w:val="0"/>
                <w:sz w:val="20"/>
                <w:lang w:eastAsia="zh-CN"/>
              </w:rPr>
              <w:t xml:space="preserve">APP = </w:t>
            </w:r>
            <w:r>
              <w:rPr>
                <w:b w:val="0"/>
                <w:sz w:val="20"/>
                <w:lang w:val="en-GB" w:eastAsia="zh-CN"/>
              </w:rPr>
              <w:t>年度生产计划</w:t>
            </w:r>
            <w:r>
              <w:rPr>
                <w:b w:val="0"/>
                <w:sz w:val="20"/>
                <w:lang w:eastAsia="zh-CN"/>
              </w:rPr>
              <w:t>，</w:t>
            </w:r>
            <w:r>
              <w:rPr>
                <w:rFonts w:hint="eastAsia"/>
                <w:b w:val="0"/>
                <w:sz w:val="20"/>
                <w:lang w:val="en-US" w:eastAsia="zh-CN"/>
              </w:rPr>
              <w:t>说明</w:t>
            </w:r>
            <w:r>
              <w:rPr>
                <w:b w:val="0"/>
                <w:sz w:val="20"/>
                <w:lang w:val="en-GB" w:eastAsia="zh-CN"/>
              </w:rPr>
              <w:t>作物</w:t>
            </w:r>
            <w:r>
              <w:rPr>
                <w:rFonts w:hint="eastAsia"/>
                <w:b w:val="0"/>
                <w:sz w:val="20"/>
                <w:lang w:val="en-US" w:eastAsia="zh-CN"/>
              </w:rPr>
              <w:t>和面积</w:t>
            </w:r>
            <w:r>
              <w:rPr>
                <w:b w:val="0"/>
                <w:sz w:val="20"/>
                <w:lang w:eastAsia="zh-CN"/>
              </w:rPr>
              <w:t>）</w:t>
            </w:r>
            <w:r>
              <w:rPr>
                <w:b w:val="0"/>
                <w:sz w:val="20"/>
              </w:rPr>
              <w:t>Type of the agricultural products to be produced (Attach APP = Annual Production Plan, indicating surfaces and crops)</w:t>
            </w:r>
          </w:p>
        </w:tc>
        <w:tc>
          <w:tcPr>
            <w:tcW w:w="6378" w:type="dxa"/>
            <w:tcBorders>
              <w:top w:val="single" w:color="auto" w:sz="4" w:space="0"/>
              <w:left w:val="single" w:color="auto" w:sz="4" w:space="0"/>
              <w:bottom w:val="single" w:color="auto" w:sz="4" w:space="0"/>
              <w:right w:val="single" w:color="auto" w:sz="4" w:space="0"/>
            </w:tcBorders>
          </w:tcPr>
          <w:p>
            <w:pPr>
              <w:pStyle w:val="9"/>
              <w:jc w:val="both"/>
              <w:rPr>
                <w:sz w:val="2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26" w:hRule="atLeast"/>
        </w:trPr>
        <w:tc>
          <w:tcPr>
            <w:tcW w:w="3823" w:type="dxa"/>
            <w:tcBorders>
              <w:top w:val="single" w:color="auto" w:sz="4" w:space="0"/>
              <w:left w:val="single" w:color="auto" w:sz="4" w:space="0"/>
              <w:bottom w:val="single" w:color="auto" w:sz="4" w:space="0"/>
              <w:right w:val="single" w:color="auto" w:sz="4" w:space="0"/>
            </w:tcBorders>
          </w:tcPr>
          <w:p>
            <w:pPr>
              <w:pStyle w:val="9"/>
              <w:jc w:val="both"/>
              <w:rPr>
                <w:b w:val="0"/>
                <w:sz w:val="20"/>
                <w:lang w:val="en-GB" w:eastAsia="zh-CN"/>
              </w:rPr>
            </w:pPr>
            <w:r>
              <w:rPr>
                <w:b w:val="0"/>
                <w:sz w:val="20"/>
                <w:lang w:val="en-GB"/>
              </w:rPr>
              <w:t>(3)</w:t>
            </w:r>
            <w:r>
              <w:rPr>
                <w:b w:val="0"/>
                <w:sz w:val="20"/>
                <w:lang w:val="en-GB" w:eastAsia="zh-CN"/>
              </w:rPr>
              <w:t>种植面积</w:t>
            </w:r>
            <w:r>
              <w:rPr>
                <w:b w:val="0"/>
                <w:sz w:val="20"/>
                <w:lang w:val="en-GB"/>
              </w:rPr>
              <w:t xml:space="preserve"> Growing area</w:t>
            </w:r>
            <w:r>
              <w:rPr>
                <w:b w:val="0"/>
                <w:sz w:val="20"/>
                <w:lang w:val="en-GB" w:eastAsia="zh-CN"/>
              </w:rPr>
              <w:t xml:space="preserve"> </w:t>
            </w:r>
          </w:p>
        </w:tc>
        <w:tc>
          <w:tcPr>
            <w:tcW w:w="6378" w:type="dxa"/>
            <w:tcBorders>
              <w:top w:val="single" w:color="auto" w:sz="4" w:space="0"/>
              <w:left w:val="single" w:color="auto" w:sz="4" w:space="0"/>
              <w:bottom w:val="single" w:color="auto" w:sz="4" w:space="0"/>
              <w:right w:val="single" w:color="auto" w:sz="4" w:space="0"/>
            </w:tcBorders>
          </w:tcPr>
          <w:p>
            <w:pPr>
              <w:pStyle w:val="9"/>
              <w:jc w:val="both"/>
              <w:rPr>
                <w:sz w:val="20"/>
                <w:u w:val="singl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57" w:hRule="atLeast"/>
        </w:trPr>
        <w:tc>
          <w:tcPr>
            <w:tcW w:w="3823" w:type="dxa"/>
            <w:tcBorders>
              <w:top w:val="single" w:color="auto" w:sz="4" w:space="0"/>
              <w:left w:val="single" w:color="auto" w:sz="4" w:space="0"/>
              <w:bottom w:val="single" w:color="auto" w:sz="4" w:space="0"/>
              <w:right w:val="single" w:color="auto" w:sz="4" w:space="0"/>
            </w:tcBorders>
          </w:tcPr>
          <w:p>
            <w:pPr>
              <w:pStyle w:val="9"/>
              <w:jc w:val="both"/>
              <w:rPr>
                <w:b w:val="0"/>
                <w:sz w:val="20"/>
                <w:lang w:val="en-GB" w:eastAsia="zh-CN"/>
              </w:rPr>
            </w:pPr>
            <w:r>
              <w:rPr>
                <w:b w:val="0"/>
                <w:sz w:val="20"/>
                <w:lang w:val="en-GB"/>
              </w:rPr>
              <w:t>(4)</w:t>
            </w:r>
            <w:r>
              <w:rPr>
                <w:b w:val="0"/>
                <w:sz w:val="20"/>
                <w:lang w:val="en-GB" w:eastAsia="zh-CN"/>
              </w:rPr>
              <w:t>交易日期和内容</w:t>
            </w:r>
            <w:r>
              <w:rPr>
                <w:b w:val="0"/>
                <w:sz w:val="20"/>
                <w:lang w:val="en-GB"/>
              </w:rPr>
              <w:t>Date and content of business</w:t>
            </w:r>
            <w:r>
              <w:rPr>
                <w:b w:val="0"/>
                <w:sz w:val="20"/>
                <w:lang w:val="en-GB" w:eastAsia="zh-CN"/>
              </w:rPr>
              <w:t xml:space="preserve"> </w:t>
            </w:r>
          </w:p>
        </w:tc>
        <w:tc>
          <w:tcPr>
            <w:tcW w:w="6378" w:type="dxa"/>
            <w:tcBorders>
              <w:top w:val="single" w:color="auto" w:sz="4" w:space="0"/>
              <w:left w:val="single" w:color="auto" w:sz="4" w:space="0"/>
              <w:bottom w:val="single" w:color="auto" w:sz="4" w:space="0"/>
              <w:right w:val="single" w:color="auto" w:sz="4" w:space="0"/>
            </w:tcBorders>
          </w:tcPr>
          <w:p>
            <w:pPr>
              <w:pStyle w:val="9"/>
              <w:jc w:val="both"/>
              <w:rPr>
                <w:sz w:val="20"/>
                <w:u w:val="single"/>
                <w:lang w:val="en-GB"/>
              </w:rPr>
            </w:pPr>
          </w:p>
        </w:tc>
      </w:tr>
    </w:tbl>
    <w:p>
      <w:pPr>
        <w:jc w:val="both"/>
        <w:rPr>
          <w:rFonts w:ascii="Arial" w:hAnsi="Arial"/>
          <w:lang w:val="en-GB"/>
        </w:rPr>
      </w:pPr>
    </w:p>
    <w:p>
      <w:pPr>
        <w:jc w:val="both"/>
        <w:rPr>
          <w:rFonts w:ascii="Arial" w:hAnsi="Arial"/>
          <w:lang w:val="en-GB"/>
        </w:rPr>
      </w:pPr>
    </w:p>
    <w:p>
      <w:pPr>
        <w:rPr>
          <w:b/>
          <w:vanish/>
          <w:sz w:val="22"/>
        </w:rPr>
      </w:pPr>
    </w:p>
    <w:p>
      <w:pPr>
        <w:jc w:val="both"/>
        <w:rPr>
          <w:b/>
          <w:sz w:val="18"/>
          <w:u w:val="single"/>
          <w:lang w:val="en-GB"/>
        </w:rPr>
      </w:pPr>
      <w:r>
        <w:rPr>
          <w:i/>
          <w:sz w:val="18"/>
          <w:szCs w:val="18"/>
          <w:lang w:val="en-GB" w:eastAsia="zh-CN"/>
        </w:rPr>
        <w:t>日期</w:t>
      </w:r>
      <w:r>
        <w:rPr>
          <w:sz w:val="18"/>
          <w:szCs w:val="18"/>
          <w:lang w:val="en-GB"/>
        </w:rPr>
        <w:t xml:space="preserve">Date  </w:t>
      </w:r>
      <w:r>
        <w:rPr>
          <w:sz w:val="18"/>
          <w:szCs w:val="18"/>
          <w:u w:val="single"/>
          <w:lang w:val="en-GB"/>
        </w:rPr>
        <w:t xml:space="preserve">                          </w:t>
      </w:r>
      <w:r>
        <w:rPr>
          <w:lang w:val="en-GB"/>
        </w:rPr>
        <w:tab/>
      </w:r>
      <w:r>
        <w:rPr>
          <w:lang w:val="en-GB"/>
        </w:rPr>
        <w:tab/>
      </w:r>
      <w:r>
        <w:rPr>
          <w:lang w:val="en-GB"/>
        </w:rPr>
        <w:t xml:space="preserve">                                  </w:t>
      </w:r>
      <w:r>
        <w:rPr>
          <w:rFonts w:hint="eastAsia"/>
          <w:i/>
          <w:sz w:val="18"/>
          <w:szCs w:val="18"/>
          <w:lang w:val="en-GB" w:eastAsia="zh-CN"/>
        </w:rPr>
        <w:t>生产企业</w:t>
      </w:r>
      <w:r>
        <w:rPr>
          <w:i/>
          <w:sz w:val="18"/>
          <w:szCs w:val="18"/>
          <w:lang w:val="en-GB" w:eastAsia="zh-CN"/>
        </w:rPr>
        <w:t>的签名</w:t>
      </w:r>
      <w:r>
        <w:rPr>
          <w:sz w:val="18"/>
          <w:szCs w:val="18"/>
          <w:lang w:val="en-GB"/>
        </w:rPr>
        <w:t xml:space="preserve">Operator’s Signature    </w:t>
      </w:r>
      <w:r>
        <w:rPr>
          <w:sz w:val="18"/>
          <w:szCs w:val="18"/>
          <w:u w:val="single"/>
          <w:lang w:val="en-GB"/>
        </w:rPr>
        <w:t xml:space="preserve">                                                    </w:t>
      </w:r>
      <w:r>
        <w:rPr>
          <w:lang w:val="en-GB"/>
        </w:rPr>
        <w:tab/>
      </w:r>
    </w:p>
    <w:p>
      <w:pPr>
        <w:pStyle w:val="12"/>
        <w:jc w:val="both"/>
        <w:rPr>
          <w:rFonts w:ascii="Arial" w:hAnsi="Arial" w:cs="Arial"/>
          <w:i/>
          <w:sz w:val="18"/>
          <w:szCs w:val="18"/>
          <w:lang w:val="en-GB" w:eastAsia="zh-CN"/>
        </w:rPr>
      </w:pPr>
      <w:r>
        <w:rPr>
          <w:rFonts w:hint="eastAsia" w:ascii="Arial" w:hAnsi="Arial" w:cs="Arial"/>
          <w:i/>
          <w:sz w:val="18"/>
          <w:szCs w:val="18"/>
          <w:lang w:val="en-GB" w:eastAsia="zh-CN"/>
        </w:rPr>
        <w:t xml:space="preserve">                                                                                       </w:t>
      </w:r>
    </w:p>
    <w:p>
      <w:pPr>
        <w:rPr>
          <w:rFonts w:ascii="Arial" w:hAnsi="Arial" w:cs="Arial"/>
          <w:b/>
          <w:snapToGrid w:val="0"/>
          <w:sz w:val="21"/>
          <w:lang w:val="en-GB"/>
        </w:rPr>
      </w:pPr>
    </w:p>
    <w:tbl>
      <w:tblPr>
        <w:tblStyle w:val="14"/>
        <w:tblpPr w:leftFromText="141" w:rightFromText="141" w:vertAnchor="text" w:horzAnchor="margin" w:tblpY="3"/>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9" w:hRule="atLeast"/>
        </w:trPr>
        <w:tc>
          <w:tcPr>
            <w:tcW w:w="10201" w:type="dxa"/>
            <w:tcBorders>
              <w:top w:val="single" w:color="auto" w:sz="4" w:space="0"/>
              <w:left w:val="single" w:color="auto" w:sz="4" w:space="0"/>
              <w:bottom w:val="single" w:color="auto" w:sz="4" w:space="0"/>
              <w:right w:val="single" w:color="auto" w:sz="4" w:space="0"/>
            </w:tcBorders>
          </w:tcPr>
          <w:p>
            <w:pPr>
              <w:pStyle w:val="9"/>
              <w:jc w:val="both"/>
              <w:rPr>
                <w:i/>
                <w:sz w:val="20"/>
                <w:lang w:val="en-GB"/>
              </w:rPr>
            </w:pPr>
            <w:r>
              <w:rPr>
                <w:b w:val="0"/>
                <w:caps/>
                <w:sz w:val="20"/>
                <w:lang w:val="en-GB"/>
              </w:rPr>
              <w:t>(5)</w:t>
            </w:r>
            <w:r>
              <w:rPr>
                <w:b/>
                <w:bCs/>
                <w:sz w:val="20"/>
                <w:lang w:val="en-GB" w:eastAsia="zh-CN"/>
              </w:rPr>
              <w:t>地块中使用的种子、种苗或者菌种（名称和用量）</w:t>
            </w:r>
            <w:r>
              <w:rPr>
                <w:i/>
                <w:caps/>
                <w:sz w:val="20"/>
                <w:lang w:val="en-GB"/>
              </w:rPr>
              <w:t>SEEDS, SEEDLINGS OR FUNGUS SPAWN USED IN FIELDS (name and used amounts)</w:t>
            </w:r>
            <w:r>
              <w:rPr>
                <w:i/>
                <w:sz w:val="20"/>
                <w:lang w:val="en-GB"/>
              </w:rPr>
              <w:t>:</w:t>
            </w:r>
          </w:p>
          <w:p>
            <w:pPr>
              <w:pStyle w:val="9"/>
              <w:jc w:val="both"/>
              <w:rPr>
                <w:b w:val="0"/>
                <w:sz w:val="20"/>
                <w:lang w:val="en-GB" w:eastAsia="zh-CN"/>
              </w:rPr>
            </w:pPr>
            <w:r>
              <w:rPr>
                <w:b w:val="0"/>
                <w:sz w:val="20"/>
                <w:lang w:val="en-GB" w:eastAsia="zh-CN"/>
              </w:rPr>
              <w:t>（参考日本农林水产省于2005年10月27发布的第1606号通告中的附表1）</w:t>
            </w:r>
            <w:r>
              <w:rPr>
                <w:b w:val="0"/>
                <w:sz w:val="20"/>
                <w:lang w:val="en-GB"/>
              </w:rPr>
              <w:t>(refer to Attached Table 1 to Notification No. 1605 of the Ministry of Agriculture, Forestry and Fisheries of October 27, 2005)</w:t>
            </w:r>
            <w:r>
              <w:rPr>
                <w:b w:val="0"/>
                <w:sz w:val="20"/>
                <w:lang w:val="en-GB"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01" w:type="dxa"/>
            <w:tcBorders>
              <w:top w:val="single" w:color="auto" w:sz="4" w:space="0"/>
              <w:left w:val="single" w:color="auto" w:sz="4" w:space="0"/>
              <w:right w:val="single" w:color="auto" w:sz="4" w:space="0"/>
            </w:tcBorders>
          </w:tcPr>
          <w:p>
            <w:pPr>
              <w:pStyle w:val="9"/>
              <w:jc w:val="both"/>
              <w:rPr>
                <w:sz w:val="20"/>
                <w:lang w:eastAsia="zh-CN"/>
              </w:rPr>
            </w:pPr>
          </w:p>
        </w:tc>
      </w:tr>
    </w:tbl>
    <w:p>
      <w:pPr>
        <w:rPr>
          <w:rFonts w:ascii="Arial" w:hAnsi="Arial" w:cs="Arial"/>
          <w:b/>
          <w:snapToGrid w:val="0"/>
          <w:sz w:val="21"/>
        </w:rPr>
      </w:pPr>
    </w:p>
    <w:tbl>
      <w:tblPr>
        <w:tblStyle w:val="14"/>
        <w:tblpPr w:leftFromText="141" w:rightFromText="141" w:vertAnchor="text" w:horzAnchor="margin" w:tblpY="36"/>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9" w:hRule="atLeast"/>
        </w:trPr>
        <w:tc>
          <w:tcPr>
            <w:tcW w:w="10201" w:type="dxa"/>
            <w:tcBorders>
              <w:top w:val="single" w:color="auto" w:sz="4" w:space="0"/>
              <w:left w:val="single" w:color="auto" w:sz="4" w:space="0"/>
              <w:bottom w:val="single" w:color="auto" w:sz="4" w:space="0"/>
              <w:right w:val="single" w:color="auto" w:sz="4" w:space="0"/>
            </w:tcBorders>
          </w:tcPr>
          <w:p>
            <w:pPr>
              <w:pStyle w:val="9"/>
              <w:jc w:val="both"/>
              <w:rPr>
                <w:b w:val="0"/>
                <w:sz w:val="20"/>
                <w:lang w:val="en-GB" w:eastAsia="zh-CN"/>
              </w:rPr>
            </w:pPr>
            <w:r>
              <w:rPr>
                <w:b/>
                <w:bCs/>
                <w:sz w:val="20"/>
                <w:lang w:val="en-GB" w:eastAsia="zh-CN"/>
              </w:rPr>
              <w:t>育苗管理</w:t>
            </w:r>
            <w:r>
              <w:rPr>
                <w:i/>
                <w:caps/>
                <w:sz w:val="20"/>
                <w:lang w:val="en-GB"/>
              </w:rPr>
              <w:t>MANAGEMENT OF RAISING SEEDLINGS</w:t>
            </w:r>
            <w:r>
              <w:rPr>
                <w:i/>
                <w:sz w:val="20"/>
                <w:lang w:val="en-GB"/>
              </w:rPr>
              <w:t>:</w:t>
            </w:r>
          </w:p>
          <w:p>
            <w:pPr>
              <w:pStyle w:val="9"/>
              <w:jc w:val="both"/>
              <w:rPr>
                <w:b w:val="0"/>
                <w:sz w:val="20"/>
                <w:lang w:val="en-GB" w:eastAsia="zh-CN"/>
              </w:rPr>
            </w:pPr>
            <w:r>
              <w:rPr>
                <w:b w:val="0"/>
                <w:sz w:val="20"/>
                <w:lang w:val="en-GB" w:eastAsia="zh-CN"/>
              </w:rPr>
              <w:t>（参考日本农林水产省于2005年10月27发布的第1606号通告中的条款4中的（1）到（3）中罗列的土壤相关内容）</w:t>
            </w:r>
            <w:r>
              <w:rPr>
                <w:b w:val="0"/>
                <w:sz w:val="20"/>
                <w:lang w:val="en-GB"/>
              </w:rPr>
              <w:t>(refer to soils listed in (1) to (3) of Article 4 of Notification No. 1605 of the Ministry of Agriculture, Forestry and Fisheries of October 27, 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01" w:type="dxa"/>
            <w:tcBorders>
              <w:top w:val="single" w:color="auto" w:sz="4" w:space="0"/>
              <w:left w:val="single" w:color="auto" w:sz="4" w:space="0"/>
              <w:right w:val="single" w:color="auto" w:sz="4" w:space="0"/>
            </w:tcBorders>
          </w:tcPr>
          <w:p>
            <w:pPr>
              <w:pStyle w:val="9"/>
              <w:jc w:val="both"/>
              <w:rPr>
                <w:sz w:val="20"/>
                <w:u w:val="single"/>
                <w:lang w:val="en-GB"/>
              </w:rPr>
            </w:pPr>
          </w:p>
        </w:tc>
      </w:tr>
    </w:tbl>
    <w:p>
      <w:pPr>
        <w:rPr>
          <w:rFonts w:ascii="Arial" w:hAnsi="Arial" w:cs="Arial"/>
          <w:b/>
          <w:snapToGrid w:val="0"/>
          <w:sz w:val="21"/>
          <w:lang w:val="en-GB"/>
        </w:rPr>
      </w:pPr>
    </w:p>
    <w:tbl>
      <w:tblPr>
        <w:tblStyle w:val="14"/>
        <w:tblpPr w:leftFromText="141" w:rightFromText="141" w:vertAnchor="text" w:horzAnchor="margin" w:tblpY="9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rFonts w:ascii="Arial" w:hAnsi="Arial" w:cs="Arial"/>
                <w:i/>
                <w:sz w:val="20"/>
                <w:lang w:val="en-GB"/>
              </w:rPr>
            </w:pPr>
            <w:r>
              <w:rPr>
                <w:rFonts w:ascii="Arial" w:hAnsi="Arial" w:cs="Arial"/>
                <w:b w:val="0"/>
                <w:caps/>
                <w:sz w:val="20"/>
                <w:lang w:val="en-GB"/>
              </w:rPr>
              <w:t>(6)</w:t>
            </w:r>
            <w:r>
              <w:rPr>
                <w:rFonts w:hint="eastAsia" w:ascii="Arial" w:hAnsi="Arial" w:cs="Arial"/>
                <w:b/>
                <w:bCs/>
                <w:sz w:val="20"/>
                <w:lang w:val="en-GB" w:eastAsia="zh-CN"/>
              </w:rPr>
              <w:t>药剂如杀虫剂等的名称和使用量</w:t>
            </w:r>
            <w:r>
              <w:rPr>
                <w:rFonts w:ascii="Arial" w:hAnsi="Arial" w:cs="Arial"/>
                <w:i/>
                <w:caps/>
                <w:sz w:val="20"/>
                <w:lang w:val="en-GB"/>
              </w:rPr>
              <w:t xml:space="preserve">NAME AND USED AMOUNT OF AGENTS SUCH AS PESTICIDES </w:t>
            </w:r>
            <w:r>
              <w:rPr>
                <w:rFonts w:ascii="Arial" w:hAnsi="Arial" w:cs="Arial"/>
                <w:i/>
                <w:sz w:val="20"/>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rFonts w:ascii="Arial" w:hAnsi="Arial" w:cs="Arial"/>
                <w:b w:val="0"/>
                <w:sz w:val="20"/>
                <w:lang w:val="en-GB"/>
              </w:rPr>
            </w:pPr>
          </w:p>
          <w:p>
            <w:pPr>
              <w:pStyle w:val="9"/>
              <w:jc w:val="both"/>
              <w:rPr>
                <w:rFonts w:ascii="Arial" w:hAnsi="Arial" w:cs="Arial"/>
                <w:sz w:val="20"/>
                <w:u w:val="single"/>
                <w:lang w:val="en-GB"/>
              </w:rPr>
            </w:pPr>
          </w:p>
        </w:tc>
      </w:tr>
    </w:tbl>
    <w:p>
      <w:pPr>
        <w:rPr>
          <w:rFonts w:ascii="Arial" w:hAnsi="Arial" w:cs="Arial"/>
          <w:b/>
          <w:snapToGrid w:val="0"/>
          <w:sz w:val="21"/>
          <w:lang w:val="en-GB"/>
        </w:rPr>
      </w:pPr>
    </w:p>
    <w:p>
      <w:pPr>
        <w:rPr>
          <w:rFonts w:ascii="Arial" w:hAnsi="Arial" w:cs="Arial"/>
          <w:b/>
          <w:snapToGrid w:val="0"/>
          <w:sz w:val="21"/>
          <w:lang w:val="en-GB"/>
        </w:rPr>
      </w:pPr>
    </w:p>
    <w:tbl>
      <w:tblPr>
        <w:tblStyle w:val="14"/>
        <w:tblpPr w:leftFromText="141" w:rightFromText="141" w:vertAnchor="text" w:horzAnchor="margin" w:tblpY="-7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i/>
                <w:sz w:val="20"/>
                <w:lang w:val="en-GB"/>
              </w:rPr>
            </w:pPr>
            <w:r>
              <w:rPr>
                <w:rFonts w:hint="eastAsia"/>
                <w:i/>
                <w:caps/>
                <w:sz w:val="20"/>
                <w:lang w:val="en-US" w:eastAsia="zh-CN"/>
              </w:rPr>
              <w:t>土壤培肥操作</w:t>
            </w:r>
            <w:r>
              <w:rPr>
                <w:i/>
                <w:caps/>
                <w:sz w:val="20"/>
                <w:lang w:val="en-GB"/>
              </w:rPr>
              <w:t>MANURING PRACTICE IN FIELDS</w:t>
            </w:r>
            <w:r>
              <w:rPr>
                <w:i/>
                <w:sz w:val="20"/>
                <w:lang w:val="en-GB"/>
              </w:rPr>
              <w:t>:</w:t>
            </w:r>
          </w:p>
          <w:p>
            <w:pPr>
              <w:pStyle w:val="9"/>
              <w:jc w:val="both"/>
              <w:rPr>
                <w:b w:val="0"/>
                <w:sz w:val="20"/>
                <w:lang w:val="en-GB" w:eastAsia="zh-CN"/>
              </w:rPr>
            </w:pPr>
            <w:r>
              <w:rPr>
                <w:b w:val="0"/>
                <w:sz w:val="20"/>
                <w:lang w:val="en-GB" w:eastAsia="zh-CN"/>
              </w:rPr>
              <w:t>（参考日本农林水产省于2005年10月27发布的第1606号通告中的条款4中的（1）到（3）中规定的标准）</w:t>
            </w:r>
            <w:r>
              <w:rPr>
                <w:b w:val="0"/>
                <w:sz w:val="20"/>
                <w:lang w:val="en-GB"/>
              </w:rPr>
              <w:t>(refer to criteria prescribed in (1) to (3) of Article 4 of Notification No. 1605 of the Ministry of Agriculture, Forestry and Fisheries of October 27, 2005)</w:t>
            </w:r>
            <w:r>
              <w:rPr>
                <w:b w:val="0"/>
                <w:sz w:val="20"/>
                <w:lang w:val="en-GB"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b w:val="0"/>
                <w:sz w:val="20"/>
                <w:lang w:val="en-GB"/>
              </w:rPr>
            </w:pPr>
          </w:p>
          <w:p>
            <w:pPr>
              <w:pStyle w:val="9"/>
              <w:jc w:val="both"/>
              <w:rPr>
                <w:sz w:val="20"/>
                <w:u w:val="single"/>
                <w:lang w:val="en-GB"/>
              </w:rPr>
            </w:pPr>
          </w:p>
        </w:tc>
      </w:tr>
    </w:tbl>
    <w:p>
      <w:pPr>
        <w:rPr>
          <w:rFonts w:ascii="Arial" w:hAnsi="Arial" w:cs="Arial"/>
          <w:b/>
          <w:snapToGrid w:val="0"/>
          <w:sz w:val="21"/>
          <w:lang w:val="en-GB"/>
        </w:rPr>
      </w:pPr>
    </w:p>
    <w:tbl>
      <w:tblPr>
        <w:tblStyle w:val="14"/>
        <w:tblpPr w:leftFromText="141" w:rightFromText="141" w:vertAnchor="text" w:horzAnchor="margin" w:tblpY="1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b/>
                <w:bCs/>
                <w:sz w:val="20"/>
                <w:lang w:val="en-GB" w:eastAsia="zh-CN"/>
              </w:rPr>
            </w:pPr>
            <w:r>
              <w:rPr>
                <w:b/>
                <w:bCs/>
                <w:sz w:val="20"/>
                <w:lang w:val="en-GB" w:eastAsia="zh-CN"/>
              </w:rPr>
              <w:t>田间有害生物控制</w:t>
            </w:r>
            <w:r>
              <w:rPr>
                <w:b/>
                <w:bCs/>
                <w:i/>
                <w:caps/>
                <w:sz w:val="20"/>
                <w:lang w:val="en-GB"/>
              </w:rPr>
              <w:t>control of noxious animals and plants in fields</w:t>
            </w:r>
            <w:r>
              <w:rPr>
                <w:b/>
                <w:bCs/>
                <w:i/>
                <w:sz w:val="20"/>
                <w:lang w:val="en-GB"/>
              </w:rPr>
              <w:t>:</w:t>
            </w:r>
          </w:p>
          <w:p>
            <w:pPr>
              <w:pStyle w:val="9"/>
              <w:jc w:val="both"/>
              <w:rPr>
                <w:b w:val="0"/>
                <w:sz w:val="20"/>
                <w:lang w:val="en-GB" w:eastAsia="zh-CN"/>
              </w:rPr>
            </w:pPr>
            <w:r>
              <w:rPr>
                <w:b w:val="0"/>
                <w:sz w:val="20"/>
                <w:lang w:val="en-GB" w:eastAsia="zh-CN"/>
              </w:rPr>
              <w:t>（对于允许使用的化学物质，参考日本农林水产省于2005年10月27发布的第1606号通告中的附表2）</w:t>
            </w:r>
            <w:r>
              <w:rPr>
                <w:b w:val="0"/>
                <w:sz w:val="20"/>
                <w:lang w:val="en-GB"/>
              </w:rPr>
              <w:t>(for chemical substances allowed, refer to Attached Table 2 to Notification No. 1605 of the Ministry of Agriculture, Forestry and Fisheries of October 27, 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b w:val="0"/>
                <w:sz w:val="20"/>
                <w:lang w:val="en-GB"/>
              </w:rPr>
            </w:pPr>
          </w:p>
          <w:p>
            <w:pPr>
              <w:pStyle w:val="9"/>
              <w:jc w:val="both"/>
              <w:rPr>
                <w:sz w:val="20"/>
                <w:u w:val="single"/>
                <w:lang w:val="en-GB"/>
              </w:rPr>
            </w:pPr>
          </w:p>
        </w:tc>
      </w:tr>
    </w:tbl>
    <w:p>
      <w:pPr>
        <w:rPr>
          <w:rFonts w:ascii="Arial" w:hAnsi="Arial" w:cs="Arial"/>
          <w:b/>
          <w:snapToGrid w:val="0"/>
          <w:sz w:val="21"/>
          <w:lang w:val="en-GB"/>
        </w:rPr>
      </w:pPr>
    </w:p>
    <w:p>
      <w:pPr>
        <w:rPr>
          <w:rFonts w:ascii="Arial" w:hAnsi="Arial" w:cs="Arial"/>
          <w:b/>
          <w:snapToGrid w:val="0"/>
          <w:sz w:val="21"/>
          <w:lang w:val="en-GB"/>
        </w:rPr>
      </w:pPr>
    </w:p>
    <w:tbl>
      <w:tblPr>
        <w:tblStyle w:val="14"/>
        <w:tblpPr w:leftFromText="141" w:rightFromText="141" w:vertAnchor="text" w:horzAnchor="margin" w:tblpY="1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i/>
                <w:sz w:val="20"/>
                <w:lang w:val="en-GB" w:eastAsia="zh-CN"/>
              </w:rPr>
            </w:pPr>
            <w:r>
              <w:rPr>
                <w:i/>
                <w:sz w:val="20"/>
                <w:lang w:val="en-GB" w:eastAsia="zh-CN"/>
              </w:rPr>
              <w:t>综合管理</w:t>
            </w:r>
            <w:r>
              <w:rPr>
                <w:i/>
                <w:caps/>
                <w:sz w:val="20"/>
                <w:lang w:val="en-GB"/>
              </w:rPr>
              <w:t>GENERAL MANAGEMENT</w:t>
            </w:r>
            <w:r>
              <w:rPr>
                <w:i/>
                <w:sz w:val="20"/>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b w:val="0"/>
                <w:sz w:val="20"/>
              </w:rPr>
            </w:pPr>
          </w:p>
          <w:p>
            <w:pPr>
              <w:pStyle w:val="9"/>
              <w:jc w:val="both"/>
              <w:rPr>
                <w:b w:val="0"/>
                <w:sz w:val="20"/>
                <w:lang w:eastAsia="zh-CN"/>
              </w:rPr>
            </w:pPr>
            <w:r>
              <w:rPr>
                <w:b w:val="0"/>
                <w:sz w:val="20"/>
                <w:lang w:val="en-GB" w:eastAsia="zh-CN"/>
              </w:rPr>
              <w:t>是否投入任何禁止物质</w:t>
            </w:r>
            <w:r>
              <w:rPr>
                <w:b w:val="0"/>
                <w:sz w:val="20"/>
              </w:rPr>
              <w:t>Are any prohibited substances used?</w:t>
            </w:r>
            <w:r>
              <w:rPr>
                <w:b w:val="0"/>
                <w:sz w:val="20"/>
                <w:lang w:eastAsia="zh-CN"/>
              </w:rPr>
              <w:t xml:space="preserve"> </w:t>
            </w:r>
          </w:p>
          <w:p>
            <w:pPr>
              <w:pStyle w:val="9"/>
              <w:ind w:firstLine="3080" w:firstLineChars="1100"/>
              <w:rPr>
                <w:b w:val="0"/>
                <w:sz w:val="20"/>
              </w:rPr>
            </w:pPr>
            <w:sdt>
              <w:sdtPr>
                <w:rPr>
                  <w:b w:val="0"/>
                  <w:sz w:val="28"/>
                  <w:szCs w:val="28"/>
                </w:rPr>
                <w:id w:val="-1597161577"/>
                <w15:appearance w15:val="hidden"/>
                <w14:checkbox>
                  <w14:checked w14:val="0"/>
                  <w14:checkedState w14:val="2612" w14:font="MS Gothic"/>
                  <w14:uncheckedState w14:val="2610" w14:font="MS Gothic"/>
                </w14:checkbox>
              </w:sdtPr>
              <w:sdtEndPr>
                <w:rPr>
                  <w:b w:val="0"/>
                  <w:sz w:val="28"/>
                  <w:szCs w:val="28"/>
                </w:rPr>
              </w:sdtEndPr>
              <w:sdtContent>
                <w:r>
                  <w:rPr>
                    <w:rFonts w:hint="eastAsia" w:ascii="MS Gothic" w:hAnsi="MS Gothic" w:eastAsia="MS Gothic"/>
                    <w:b w:val="0"/>
                    <w:sz w:val="28"/>
                    <w:szCs w:val="28"/>
                  </w:rPr>
                  <w:t>☐</w:t>
                </w:r>
              </w:sdtContent>
            </w:sdt>
            <w:r>
              <w:rPr>
                <w:b w:val="0"/>
                <w:sz w:val="20"/>
                <w:lang w:val="en-GB" w:eastAsia="zh-CN"/>
              </w:rPr>
              <w:t>是。如果是</w:t>
            </w:r>
            <w:r>
              <w:rPr>
                <w:b w:val="0"/>
                <w:sz w:val="20"/>
                <w:lang w:eastAsia="zh-CN"/>
              </w:rPr>
              <w:t>，</w:t>
            </w:r>
            <w:r>
              <w:rPr>
                <w:b w:val="0"/>
                <w:sz w:val="20"/>
                <w:lang w:val="en-GB" w:eastAsia="zh-CN"/>
              </w:rPr>
              <w:t>请列出</w:t>
            </w:r>
            <w:r>
              <w:rPr>
                <w:rFonts w:hint="eastAsia"/>
                <w:b w:val="0"/>
                <w:sz w:val="20"/>
                <w:lang w:val="en-GB" w:eastAsia="zh-CN"/>
              </w:rPr>
              <w:t>该物质</w:t>
            </w:r>
            <w:r>
              <w:rPr>
                <w:b w:val="0"/>
                <w:sz w:val="20"/>
              </w:rPr>
              <w:t>Yes. If yes, please list the substances</w:t>
            </w:r>
          </w:p>
          <w:p>
            <w:pPr>
              <w:pStyle w:val="9"/>
              <w:ind w:firstLine="3080" w:firstLineChars="1100"/>
              <w:jc w:val="both"/>
              <w:rPr>
                <w:b w:val="0"/>
                <w:sz w:val="20"/>
                <w:lang w:val="en-GB" w:eastAsia="zh-CN"/>
              </w:rPr>
            </w:pPr>
            <w:sdt>
              <w:sdtPr>
                <w:rPr>
                  <w:rFonts w:hint="eastAsia"/>
                  <w:b w:val="0"/>
                  <w:sz w:val="28"/>
                  <w:szCs w:val="28"/>
                  <w:lang w:val="en-GB" w:eastAsia="zh-CN"/>
                </w:rPr>
                <w:id w:val="-1935584973"/>
                <w15:appearance w15:val="hidden"/>
                <w14:checkbox>
                  <w14:checked w14:val="0"/>
                  <w14:checkedState w14:val="2612" w14:font="MS Gothic"/>
                  <w14:uncheckedState w14:val="2610" w14:font="MS Gothic"/>
                </w14:checkbox>
              </w:sdtPr>
              <w:sdtEndPr>
                <w:rPr>
                  <w:rFonts w:hint="eastAsia"/>
                  <w:b w:val="0"/>
                  <w:sz w:val="28"/>
                  <w:szCs w:val="28"/>
                  <w:lang w:val="en-GB" w:eastAsia="zh-CN"/>
                </w:rPr>
              </w:sdtEndPr>
              <w:sdtContent>
                <w:r>
                  <w:rPr>
                    <w:rFonts w:hint="eastAsia" w:ascii="MS Gothic" w:hAnsi="MS Gothic" w:eastAsia="MS Gothic"/>
                    <w:b w:val="0"/>
                    <w:sz w:val="28"/>
                    <w:szCs w:val="28"/>
                    <w:lang w:val="en-GB" w:eastAsia="zh-CN"/>
                  </w:rPr>
                  <w:t>☐</w:t>
                </w:r>
              </w:sdtContent>
            </w:sdt>
            <w:r>
              <w:rPr>
                <w:b w:val="0"/>
                <w:sz w:val="20"/>
                <w:lang w:val="en-GB" w:eastAsia="zh-CN"/>
              </w:rPr>
              <w:t>否</w:t>
            </w:r>
            <w:r>
              <w:rPr>
                <w:rFonts w:hint="eastAsia"/>
                <w:b w:val="0"/>
                <w:sz w:val="20"/>
                <w:lang w:val="en-GB" w:eastAsia="zh-CN"/>
              </w:rPr>
              <w:t>N</w:t>
            </w:r>
            <w:r>
              <w:rPr>
                <w:b w:val="0"/>
                <w:sz w:val="20"/>
                <w:lang w:val="en-GB"/>
              </w:rPr>
              <w:t>o</w:t>
            </w:r>
          </w:p>
          <w:p>
            <w:pPr>
              <w:pStyle w:val="9"/>
              <w:jc w:val="both"/>
              <w:rPr>
                <w:sz w:val="20"/>
                <w:u w:val="single"/>
                <w:lang w:val="en-GB"/>
              </w:rPr>
            </w:pPr>
          </w:p>
        </w:tc>
      </w:tr>
    </w:tbl>
    <w:p>
      <w:pPr>
        <w:rPr>
          <w:rFonts w:ascii="Arial" w:hAnsi="Arial" w:cs="Arial"/>
          <w:b/>
          <w:snapToGrid w:val="0"/>
          <w:sz w:val="21"/>
          <w:lang w:val="en-GB"/>
        </w:rPr>
      </w:pPr>
    </w:p>
    <w:p>
      <w:pPr>
        <w:rPr>
          <w:rFonts w:ascii="Arial" w:hAnsi="Arial" w:cs="Arial"/>
          <w:b/>
          <w:snapToGrid w:val="0"/>
          <w:sz w:val="21"/>
          <w:lang w:val="en-GB"/>
        </w:rPr>
      </w:pPr>
    </w:p>
    <w:tbl>
      <w:tblPr>
        <w:tblStyle w:val="14"/>
        <w:tblpPr w:leftFromText="141" w:rightFromText="141" w:vertAnchor="text" w:horzAnchor="margin" w:tblpY="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i/>
                <w:sz w:val="20"/>
                <w:lang w:val="en-GB"/>
              </w:rPr>
            </w:pPr>
            <w:r>
              <w:rPr>
                <w:i/>
                <w:caps/>
                <w:sz w:val="20"/>
                <w:lang w:val="en-GB"/>
              </w:rPr>
              <w:t>(7)</w:t>
            </w:r>
            <w:r>
              <w:rPr>
                <w:b/>
                <w:bCs/>
                <w:sz w:val="20"/>
                <w:lang w:val="en-GB" w:eastAsia="zh-CN"/>
              </w:rPr>
              <w:t>所使用机械和器具的管理方法</w:t>
            </w:r>
            <w:r>
              <w:rPr>
                <w:i/>
                <w:caps/>
                <w:sz w:val="20"/>
                <w:lang w:val="en-GB"/>
              </w:rPr>
              <w:t>MANAGEMENT METHODS OF MACHINES AND TOOLS USED</w:t>
            </w:r>
            <w:r>
              <w:rPr>
                <w:i/>
                <w:sz w:val="20"/>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b w:val="0"/>
                <w:sz w:val="20"/>
                <w:lang w:val="en-GB"/>
              </w:rPr>
            </w:pPr>
          </w:p>
          <w:p>
            <w:pPr>
              <w:pStyle w:val="9"/>
              <w:jc w:val="both"/>
              <w:rPr>
                <w:sz w:val="20"/>
                <w:u w:val="single"/>
                <w:lang w:val="en-GB"/>
              </w:rPr>
            </w:pPr>
          </w:p>
        </w:tc>
      </w:tr>
    </w:tbl>
    <w:p>
      <w:pPr>
        <w:rPr>
          <w:rFonts w:ascii="Arial" w:hAnsi="Arial" w:cs="Arial"/>
          <w:b/>
          <w:snapToGrid w:val="0"/>
          <w:sz w:val="21"/>
          <w:lang w:val="en-GB"/>
        </w:rPr>
      </w:pPr>
    </w:p>
    <w:p>
      <w:pPr>
        <w:rPr>
          <w:rFonts w:ascii="Arial" w:hAnsi="Arial" w:cs="Arial"/>
          <w:b/>
          <w:snapToGrid w:val="0"/>
          <w:sz w:val="21"/>
          <w:lang w:val="en-GB"/>
        </w:rPr>
      </w:pPr>
    </w:p>
    <w:tbl>
      <w:tblPr>
        <w:tblStyle w:val="14"/>
        <w:tblpPr w:leftFromText="141" w:rightFromText="141" w:vertAnchor="text" w:horzAnchor="margin"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i/>
                <w:sz w:val="20"/>
                <w:lang w:val="en-GB"/>
              </w:rPr>
            </w:pPr>
            <w:r>
              <w:rPr>
                <w:i/>
                <w:caps/>
                <w:sz w:val="20"/>
                <w:lang w:val="en-GB"/>
              </w:rPr>
              <w:t>(8)</w:t>
            </w:r>
            <w:r>
              <w:rPr>
                <w:b/>
                <w:bCs/>
                <w:sz w:val="20"/>
                <w:lang w:val="en-GB" w:eastAsia="zh-CN"/>
              </w:rPr>
              <w:t>关于运输、分拣、加工、清洗、储存、包装和其它收获后处理过程的管理</w:t>
            </w:r>
            <w:r>
              <w:rPr>
                <w:i/>
                <w:caps/>
                <w:sz w:val="20"/>
                <w:lang w:val="en-GB"/>
              </w:rPr>
              <w:t>MANAGEMENT CONCERNIG TRANSPORTATION, SELECTION, PROCESSING, CLEANING, STORAGE, PACKAGING AND OTHER POST HARVEST PROCESSSES</w:t>
            </w:r>
            <w:r>
              <w:rPr>
                <w:i/>
                <w:sz w:val="20"/>
                <w:lang w:val="en-GB"/>
              </w:rPr>
              <w:t>:</w:t>
            </w:r>
          </w:p>
          <w:p>
            <w:pPr>
              <w:pStyle w:val="9"/>
              <w:jc w:val="both"/>
              <w:rPr>
                <w:b w:val="0"/>
                <w:sz w:val="20"/>
                <w:lang w:val="en-GB" w:eastAsia="zh-CN"/>
              </w:rPr>
            </w:pPr>
            <w:r>
              <w:rPr>
                <w:b w:val="0"/>
                <w:sz w:val="20"/>
                <w:lang w:val="en-GB" w:eastAsia="zh-CN"/>
              </w:rPr>
              <w:t>（参考日本农林水产省于2005年10月27发布的第1606号通告中条款4中的（1）到（3）条，和附表2和3）</w:t>
            </w:r>
            <w:r>
              <w:rPr>
                <w:b w:val="0"/>
                <w:sz w:val="20"/>
                <w:lang w:val="en-GB"/>
              </w:rPr>
              <w:t>(refer to provision (1) to (3) of Article 4 of Notification No. 1605 of the Ministry of Agriculture, Forestry and Fisheries of October 27, 2005 and to the Attached Tables 2 and 3)</w:t>
            </w:r>
            <w:r>
              <w:rPr>
                <w:b w:val="0"/>
                <w:sz w:val="20"/>
                <w:lang w:val="en-GB"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255" w:hRule="atLeast"/>
        </w:trPr>
        <w:tc>
          <w:tcPr>
            <w:tcW w:w="10276" w:type="dxa"/>
            <w:tcBorders>
              <w:top w:val="single" w:color="auto" w:sz="4" w:space="0"/>
              <w:left w:val="single" w:color="auto" w:sz="4" w:space="0"/>
              <w:right w:val="single" w:color="auto" w:sz="4" w:space="0"/>
            </w:tcBorders>
          </w:tcPr>
          <w:p>
            <w:pPr>
              <w:pStyle w:val="9"/>
              <w:jc w:val="both"/>
              <w:rPr>
                <w:b w:val="0"/>
                <w:sz w:val="20"/>
                <w:lang w:val="en-GB"/>
              </w:rPr>
            </w:pPr>
          </w:p>
          <w:p>
            <w:pPr>
              <w:pStyle w:val="9"/>
              <w:jc w:val="both"/>
              <w:rPr>
                <w:sz w:val="20"/>
                <w:u w:val="single"/>
                <w:lang w:val="en-GB"/>
              </w:rPr>
            </w:pPr>
          </w:p>
        </w:tc>
      </w:tr>
    </w:tbl>
    <w:p>
      <w:pPr>
        <w:rPr>
          <w:rFonts w:ascii="Arial" w:hAnsi="Arial" w:cs="Arial"/>
          <w:b/>
          <w:snapToGrid w:val="0"/>
          <w:sz w:val="21"/>
          <w:lang w:val="en-GB"/>
        </w:rPr>
      </w:pPr>
    </w:p>
    <w:p>
      <w:pPr>
        <w:rPr>
          <w:rFonts w:ascii="Arial" w:hAnsi="Arial" w:cs="Arial"/>
          <w:b/>
          <w:snapToGrid w:val="0"/>
          <w:sz w:val="21"/>
          <w:lang w:val="en-GB"/>
        </w:rPr>
      </w:pPr>
    </w:p>
    <w:p>
      <w:pPr>
        <w:rPr>
          <w:rFonts w:ascii="Arial" w:hAnsi="Arial" w:cs="Arial"/>
          <w:b/>
          <w:snapToGrid w:val="0"/>
          <w:sz w:val="21"/>
          <w:lang w:val="en-GB"/>
        </w:rPr>
      </w:pPr>
    </w:p>
    <w:tbl>
      <w:tblPr>
        <w:tblStyle w:val="14"/>
        <w:tblpPr w:leftFromText="141" w:rightFromText="141" w:vertAnchor="text" w:horzAnchor="margin" w:tblpY="-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0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10276" w:type="dxa"/>
            <w:tcBorders>
              <w:top w:val="single" w:color="auto" w:sz="4" w:space="0"/>
              <w:left w:val="single" w:color="auto" w:sz="4" w:space="0"/>
              <w:bottom w:val="single" w:color="auto" w:sz="4" w:space="0"/>
              <w:right w:val="single" w:color="auto" w:sz="4" w:space="0"/>
            </w:tcBorders>
          </w:tcPr>
          <w:p>
            <w:pPr>
              <w:pStyle w:val="9"/>
              <w:jc w:val="both"/>
              <w:rPr>
                <w:rFonts w:ascii="Arial" w:hAnsi="Arial" w:cs="Arial"/>
                <w:b w:val="0"/>
                <w:sz w:val="20"/>
                <w:lang w:val="en-GB" w:eastAsia="zh-CN"/>
              </w:rPr>
            </w:pPr>
            <w:r>
              <w:rPr>
                <w:rFonts w:hint="eastAsia" w:ascii="Arial" w:hAnsi="Arial" w:cs="Arial"/>
                <w:i/>
                <w:caps/>
                <w:sz w:val="20"/>
                <w:lang w:val="en-GB" w:eastAsia="zh-CN"/>
              </w:rPr>
              <w:t>评论</w:t>
            </w:r>
            <w:r>
              <w:rPr>
                <w:rFonts w:ascii="Arial" w:hAnsi="Arial" w:cs="Arial"/>
                <w:i/>
                <w:caps/>
                <w:sz w:val="20"/>
                <w:lang w:val="en-GB"/>
              </w:rPr>
              <w:t>COMMENTS</w:t>
            </w:r>
            <w:r>
              <w:rPr>
                <w:rFonts w:ascii="Arial" w:hAnsi="Arial" w:cs="Arial"/>
                <w:b w:val="0"/>
                <w:sz w:val="20"/>
                <w:lang w:val="en-GB"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894" w:hRule="atLeast"/>
        </w:trPr>
        <w:tc>
          <w:tcPr>
            <w:tcW w:w="10276" w:type="dxa"/>
            <w:tcBorders>
              <w:top w:val="single" w:color="auto" w:sz="4" w:space="0"/>
              <w:left w:val="single" w:color="auto" w:sz="4" w:space="0"/>
              <w:right w:val="single" w:color="auto" w:sz="4" w:space="0"/>
            </w:tcBorders>
          </w:tcPr>
          <w:p>
            <w:pPr>
              <w:pStyle w:val="9"/>
              <w:jc w:val="both"/>
              <w:rPr>
                <w:rFonts w:ascii="Arial" w:hAnsi="Arial" w:cs="Arial"/>
                <w:b w:val="0"/>
                <w:sz w:val="20"/>
                <w:lang w:val="en-GB"/>
              </w:rPr>
            </w:pPr>
          </w:p>
          <w:p>
            <w:pPr>
              <w:pStyle w:val="9"/>
              <w:jc w:val="both"/>
              <w:rPr>
                <w:rFonts w:ascii="Arial" w:hAnsi="Arial" w:cs="Arial"/>
                <w:sz w:val="20"/>
                <w:u w:val="single"/>
                <w:lang w:val="en-GB"/>
              </w:rPr>
            </w:pPr>
          </w:p>
        </w:tc>
      </w:tr>
    </w:tbl>
    <w:p>
      <w:pPr>
        <w:rPr>
          <w:rFonts w:ascii="Arial" w:hAnsi="Arial" w:cs="Arial"/>
          <w:caps/>
          <w:snapToGrid w:val="0"/>
          <w:lang w:val="en-GB"/>
        </w:rPr>
      </w:pPr>
    </w:p>
    <w:p>
      <w:pPr>
        <w:rPr>
          <w:rFonts w:ascii="Arial" w:hAnsi="Arial" w:cs="Arial"/>
          <w:caps/>
          <w:snapToGrid w:val="0"/>
          <w:lang w:val="en-GB"/>
        </w:rPr>
      </w:pPr>
      <w:r>
        <w:rPr>
          <w:rFonts w:ascii="Arial" w:hAnsi="Arial" w:cs="Arial"/>
          <w:caps/>
          <w:snapToGrid w:val="0"/>
          <w:lang w:val="en-GB"/>
        </w:rPr>
        <w:br w:type="page"/>
      </w:r>
    </w:p>
    <w:p>
      <w:pPr>
        <w:rPr>
          <w:caps/>
          <w:snapToGrid w:val="0"/>
          <w:lang w:val="en-GB" w:eastAsia="zh-CN"/>
        </w:rPr>
      </w:pPr>
      <w:r>
        <w:rPr>
          <w:caps/>
          <w:snapToGrid w:val="0"/>
          <w:lang w:val="en-GB" w:eastAsia="zh-CN"/>
        </w:rPr>
        <w:t>承诺</w:t>
      </w:r>
      <w:r>
        <w:rPr>
          <w:caps/>
          <w:snapToGrid w:val="0"/>
          <w:lang w:val="en-GB"/>
        </w:rPr>
        <w:t>Engagements:</w:t>
      </w:r>
    </w:p>
    <w:p>
      <w:pPr>
        <w:rPr>
          <w:snapToGrid w:val="0"/>
          <w:lang w:val="en-GB"/>
        </w:rPr>
      </w:pPr>
    </w:p>
    <w:p>
      <w:pPr>
        <w:jc w:val="both"/>
        <w:rPr>
          <w:snapToGrid w:val="0"/>
          <w:lang w:val="en-GB" w:eastAsia="zh-CN"/>
        </w:rPr>
      </w:pPr>
      <w:r>
        <w:rPr>
          <w:snapToGrid w:val="0"/>
          <w:lang w:val="en-GB" w:eastAsia="zh-CN"/>
        </w:rPr>
        <w:t>申请JAS认证的企业在如下承诺末尾签字</w:t>
      </w:r>
      <w:r>
        <w:rPr>
          <w:snapToGrid w:val="0"/>
          <w:lang w:val="en-GB"/>
        </w:rPr>
        <w:t xml:space="preserve">The firm that applies for the </w:t>
      </w:r>
      <w:r>
        <w:rPr>
          <w:caps/>
          <w:snapToGrid w:val="0"/>
          <w:lang w:val="en-GB"/>
        </w:rPr>
        <w:t>jas</w:t>
      </w:r>
      <w:r>
        <w:rPr>
          <w:snapToGrid w:val="0"/>
          <w:lang w:val="en-GB"/>
        </w:rPr>
        <w:t xml:space="preserve"> Certification undersign the following engagements:</w:t>
      </w:r>
    </w:p>
    <w:p>
      <w:pPr>
        <w:pStyle w:val="18"/>
        <w:numPr>
          <w:ilvl w:val="0"/>
          <w:numId w:val="2"/>
        </w:numPr>
        <w:ind w:firstLineChars="0"/>
        <w:jc w:val="both"/>
        <w:rPr>
          <w:snapToGrid w:val="0"/>
          <w:lang w:val="en-GB" w:eastAsia="zh-CN"/>
        </w:rPr>
      </w:pPr>
      <w:r>
        <w:rPr>
          <w:snapToGrid w:val="0"/>
          <w:lang w:val="en-GB" w:eastAsia="zh-CN"/>
        </w:rPr>
        <w:t>企业声明了解JAS法规和日本农林水产省于2005年10月27发布的第1606号通告以及之后的修订版本，并且严格遵守这些法规</w:t>
      </w:r>
      <w:r>
        <w:rPr>
          <w:rFonts w:hint="eastAsia"/>
          <w:snapToGrid w:val="0"/>
          <w:lang w:val="en-GB" w:eastAsia="zh-CN"/>
        </w:rPr>
        <w:t xml:space="preserve">； </w:t>
      </w:r>
      <w:r>
        <w:rPr>
          <w:snapToGrid w:val="0"/>
          <w:lang w:val="en-GB"/>
        </w:rPr>
        <w:t xml:space="preserve">The firm declares to know JAS Law and </w:t>
      </w:r>
      <w:r>
        <w:rPr>
          <w:lang w:val="en-GB"/>
        </w:rPr>
        <w:t xml:space="preserve">Notification No. 1605 of the Ministry of Agriculture, Forestry and Fisheries of October 27, 2005 and following revisions and to work </w:t>
      </w:r>
      <w:r>
        <w:rPr>
          <w:snapToGrid w:val="0"/>
          <w:lang w:val="en-GB"/>
        </w:rPr>
        <w:t>in accordance with such regulations.</w:t>
      </w:r>
    </w:p>
    <w:p>
      <w:pPr>
        <w:numPr>
          <w:ilvl w:val="0"/>
          <w:numId w:val="2"/>
        </w:numPr>
        <w:jc w:val="both"/>
        <w:rPr>
          <w:snapToGrid w:val="0"/>
          <w:lang w:val="en-GB"/>
        </w:rPr>
      </w:pPr>
      <w:r>
        <w:rPr>
          <w:snapToGrid w:val="0"/>
          <w:lang w:val="en-GB" w:eastAsia="zh-CN"/>
        </w:rPr>
        <w:t>如果报告中的数据或活动有变动，企业将在30天内告知BAC</w:t>
      </w:r>
      <w:r>
        <w:rPr>
          <w:rFonts w:hint="eastAsia"/>
          <w:snapToGrid w:val="0"/>
          <w:lang w:val="en-GB" w:eastAsia="zh-CN"/>
        </w:rPr>
        <w:t>；</w:t>
      </w:r>
      <w:r>
        <w:rPr>
          <w:snapToGrid w:val="0"/>
          <w:lang w:val="en-GB"/>
        </w:rPr>
        <w:t xml:space="preserve"> In case of modifications of the data or activity notified, the firm will notify them to Bioagricert srl not later than 30 days.</w:t>
      </w:r>
    </w:p>
    <w:p>
      <w:pPr>
        <w:numPr>
          <w:ilvl w:val="0"/>
          <w:numId w:val="2"/>
        </w:numPr>
        <w:jc w:val="both"/>
        <w:rPr>
          <w:snapToGrid w:val="0"/>
          <w:lang w:val="en-GB"/>
        </w:rPr>
      </w:pPr>
      <w:r>
        <w:rPr>
          <w:snapToGrid w:val="0"/>
          <w:lang w:val="en-GB" w:eastAsia="zh-CN"/>
        </w:rPr>
        <w:t>如果企业决定停止JAS活动，必须立刻（30天以内）告知BAC</w:t>
      </w:r>
      <w:r>
        <w:rPr>
          <w:rFonts w:hint="eastAsia"/>
          <w:snapToGrid w:val="0"/>
          <w:lang w:val="en-GB" w:eastAsia="zh-CN"/>
        </w:rPr>
        <w:t>；</w:t>
      </w:r>
      <w:r>
        <w:rPr>
          <w:snapToGrid w:val="0"/>
          <w:lang w:val="en-GB"/>
        </w:rPr>
        <w:t xml:space="preserve"> If the firm decides to stop JAS activity, must immediately ( not later than 30 days ) inform Bioagicert srl.</w:t>
      </w:r>
    </w:p>
    <w:p>
      <w:pPr>
        <w:numPr>
          <w:ilvl w:val="0"/>
          <w:numId w:val="2"/>
        </w:numPr>
        <w:jc w:val="both"/>
        <w:rPr>
          <w:snapToGrid w:val="0"/>
          <w:lang w:val="en-GB"/>
        </w:rPr>
      </w:pPr>
      <w:r>
        <w:rPr>
          <w:snapToGrid w:val="0"/>
          <w:lang w:val="en-GB" w:eastAsia="zh-CN"/>
        </w:rPr>
        <w:t>企业必须于每年的6月30日提交前一年（从4月1号到3月31号）带JAS标志的标签的出入库登记情况</w:t>
      </w:r>
      <w:r>
        <w:rPr>
          <w:rFonts w:hint="eastAsia"/>
          <w:snapToGrid w:val="0"/>
          <w:lang w:val="en-GB" w:eastAsia="zh-CN"/>
        </w:rPr>
        <w:t xml:space="preserve">。 </w:t>
      </w:r>
      <w:r>
        <w:rPr>
          <w:snapToGrid w:val="0"/>
          <w:lang w:val="en-GB"/>
        </w:rPr>
        <w:t>The firm must transmit each year by 30 of June, the loading and unloading registration of labels with the JAS mark in the previous year ( since 1 of April  until 31 of march)</w:t>
      </w:r>
    </w:p>
    <w:p>
      <w:pPr>
        <w:rPr>
          <w:snapToGrid w:val="0"/>
          <w:lang w:val="en-GB"/>
        </w:rPr>
      </w:pPr>
    </w:p>
    <w:p>
      <w:pPr>
        <w:outlineLvl w:val="0"/>
        <w:rPr>
          <w:snapToGrid w:val="0"/>
          <w:u w:val="single"/>
          <w:lang w:val="en-GB"/>
        </w:rPr>
      </w:pPr>
    </w:p>
    <w:p>
      <w:pPr>
        <w:outlineLvl w:val="0"/>
        <w:rPr>
          <w:snapToGrid w:val="0"/>
          <w:u w:val="single"/>
          <w:lang w:val="en-GB"/>
        </w:rPr>
      </w:pPr>
    </w:p>
    <w:p>
      <w:pPr>
        <w:jc w:val="both"/>
        <w:rPr>
          <w:lang w:val="en-GB"/>
        </w:rPr>
      </w:pPr>
      <w:r>
        <w:rPr>
          <w:rFonts w:hint="eastAsia"/>
          <w:lang w:val="en-US" w:eastAsia="zh-CN"/>
        </w:rPr>
        <w:t>企业法定代表人</w:t>
      </w:r>
      <w:r>
        <w:rPr>
          <w:lang w:val="en-GB" w:eastAsia="zh-CN"/>
        </w:rPr>
        <w:t>的名称</w:t>
      </w:r>
      <w:r>
        <w:rPr>
          <w:lang w:val="en-GB"/>
        </w:rPr>
        <w:t xml:space="preserve">Name of the company Legal Representative </w:t>
      </w:r>
    </w:p>
    <w:p>
      <w:pPr>
        <w:jc w:val="both"/>
        <w:rPr>
          <w:lang w:val="en-GB"/>
        </w:rPr>
      </w:pPr>
    </w:p>
    <w:p>
      <w:pPr>
        <w:jc w:val="both"/>
        <w:rPr>
          <w:lang w:val="en-GB"/>
        </w:rPr>
      </w:pPr>
    </w:p>
    <w:p>
      <w:pPr>
        <w:jc w:val="both"/>
        <w:rPr>
          <w:lang w:val="en-GB"/>
        </w:rPr>
      </w:pPr>
      <w:r>
        <w:rPr>
          <w:lang w:val="en-GB" w:eastAsia="zh-CN"/>
        </w:rPr>
        <w:t>申请认证企业的签字和盖章（</w:t>
      </w:r>
      <w:r>
        <w:rPr>
          <w:rFonts w:hint="eastAsia"/>
          <w:lang w:val="en-US" w:eastAsia="zh-CN"/>
        </w:rPr>
        <w:t>法定代表人</w:t>
      </w:r>
      <w:r>
        <w:rPr>
          <w:lang w:val="en-GB" w:eastAsia="zh-CN"/>
        </w:rPr>
        <w:t>）</w:t>
      </w:r>
      <w:r>
        <w:rPr>
          <w:lang w:val="en-GB"/>
        </w:rPr>
        <w:t>Signature and stamp of the firm applicant for certification (legal representative)</w:t>
      </w:r>
      <w:r>
        <w:rPr>
          <w:lang w:val="en-GB" w:eastAsia="zh-CN"/>
        </w:rPr>
        <w:t xml:space="preserve"> </w:t>
      </w:r>
    </w:p>
    <w:p>
      <w:pPr>
        <w:rPr>
          <w:lang w:val="en-GB"/>
        </w:rPr>
      </w:pPr>
    </w:p>
    <w:p>
      <w:pPr>
        <w:rPr>
          <w:lang w:val="en-GB"/>
        </w:rPr>
      </w:pPr>
    </w:p>
    <w:p>
      <w:pPr>
        <w:rPr>
          <w:lang w:val="en-GB"/>
        </w:rPr>
      </w:pPr>
    </w:p>
    <w:p>
      <w:pPr>
        <w:rPr>
          <w:lang w:val="en-GB"/>
        </w:rPr>
      </w:pPr>
      <w:r>
        <w:rPr>
          <w:lang w:val="en-GB"/>
        </w:rPr>
        <w:t>__________________________________________________________</w:t>
      </w:r>
    </w:p>
    <w:p>
      <w:pPr>
        <w:rPr>
          <w:lang w:val="en-GB"/>
        </w:rPr>
      </w:pPr>
    </w:p>
    <w:p>
      <w:pPr>
        <w:rPr>
          <w:lang w:val="en-GB"/>
        </w:rPr>
      </w:pPr>
    </w:p>
    <w:p>
      <w:pPr>
        <w:pStyle w:val="7"/>
        <w:jc w:val="both"/>
        <w:rPr>
          <w:i/>
          <w:sz w:val="20"/>
          <w:lang w:val="en-GB"/>
        </w:rPr>
      </w:pPr>
      <w:r>
        <w:rPr>
          <w:sz w:val="20"/>
          <w:lang w:val="en-GB" w:eastAsia="zh-CN"/>
        </w:rPr>
        <w:t>日期</w:t>
      </w:r>
      <w:r>
        <w:rPr>
          <w:sz w:val="20"/>
          <w:lang w:val="en-GB"/>
        </w:rPr>
        <w:t>Date ________________</w:t>
      </w:r>
      <w:r>
        <w:rPr>
          <w:i/>
          <w:sz w:val="20"/>
          <w:lang w:val="en-GB"/>
        </w:rPr>
        <w:t xml:space="preserve"> </w:t>
      </w:r>
    </w:p>
    <w:p>
      <w:pPr>
        <w:rPr>
          <w:lang w:val="en-GB"/>
        </w:rPr>
      </w:pPr>
    </w:p>
    <w:p>
      <w:pPr>
        <w:rPr>
          <w:lang w:val="en-GB"/>
        </w:rPr>
      </w:pPr>
    </w:p>
    <w:p>
      <w:pPr>
        <w:spacing w:line="360" w:lineRule="auto"/>
        <w:rPr>
          <w:lang w:val="en-GB" w:eastAsia="zh-CN"/>
        </w:rPr>
      </w:pPr>
      <w:r>
        <w:rPr>
          <w:lang w:val="en-GB" w:eastAsia="zh-CN"/>
        </w:rPr>
        <w:t>所附文件</w:t>
      </w:r>
      <w:r>
        <w:rPr>
          <w:lang w:val="en-GB"/>
        </w:rPr>
        <w:t>Documents to attach:</w:t>
      </w:r>
    </w:p>
    <w:p>
      <w:pPr>
        <w:spacing w:line="360" w:lineRule="auto"/>
        <w:rPr>
          <w:lang w:val="en-GB"/>
        </w:rPr>
      </w:pPr>
    </w:p>
    <w:p>
      <w:pPr>
        <w:spacing w:line="360" w:lineRule="auto"/>
        <w:rPr>
          <w:lang w:val="en-GB" w:eastAsia="zh-CN"/>
        </w:rPr>
      </w:pPr>
      <w:sdt>
        <w:sdtPr>
          <w:rPr>
            <w:sz w:val="28"/>
            <w:szCs w:val="28"/>
            <w:lang w:val="en-GB" w:eastAsia="zh-CN"/>
          </w:rPr>
          <w:id w:val="1927606182"/>
          <w15:appearance w15:val="hidden"/>
          <w14:checkbox>
            <w14:checked w14:val="0"/>
            <w14:checkedState w14:val="2612" w14:font="MS Gothic"/>
            <w14:uncheckedState w14:val="2610" w14:font="MS Gothic"/>
          </w14:checkbox>
        </w:sdtPr>
        <w:sdtEndPr>
          <w:rPr>
            <w:sz w:val="28"/>
            <w:szCs w:val="28"/>
            <w:lang w:val="en-GB" w:eastAsia="zh-CN"/>
          </w:rPr>
        </w:sdtEndPr>
        <w:sdtContent>
          <w:r>
            <w:rPr>
              <w:rFonts w:hint="eastAsia" w:ascii="MS Gothic" w:hAnsi="MS Gothic" w:eastAsia="MS Gothic"/>
              <w:sz w:val="28"/>
              <w:szCs w:val="28"/>
              <w:lang w:val="en-GB" w:eastAsia="zh-CN"/>
            </w:rPr>
            <w:t>☐</w:t>
          </w:r>
        </w:sdtContent>
      </w:sdt>
      <w:r>
        <w:rPr>
          <w:lang w:val="en-GB" w:eastAsia="zh-CN"/>
        </w:rPr>
        <w:t>年度生产计划</w:t>
      </w:r>
      <w:r>
        <w:rPr>
          <w:lang w:val="en-GB"/>
        </w:rPr>
        <w:t xml:space="preserve">PAP </w:t>
      </w:r>
    </w:p>
    <w:p>
      <w:pPr>
        <w:spacing w:line="360" w:lineRule="auto"/>
        <w:rPr>
          <w:lang w:val="en-GB"/>
        </w:rPr>
      </w:pPr>
      <w:sdt>
        <w:sdtPr>
          <w:rPr>
            <w:sz w:val="28"/>
            <w:szCs w:val="28"/>
            <w:lang w:val="en-GB" w:eastAsia="zh-CN"/>
          </w:rPr>
          <w:id w:val="1343829509"/>
          <w15:appearance w15:val="hidden"/>
          <w14:checkbox>
            <w14:checked w14:val="0"/>
            <w14:checkedState w14:val="2612" w14:font="MS Gothic"/>
            <w14:uncheckedState w14:val="2610" w14:font="MS Gothic"/>
          </w14:checkbox>
        </w:sdtPr>
        <w:sdtEndPr>
          <w:rPr>
            <w:sz w:val="28"/>
            <w:szCs w:val="28"/>
            <w:lang w:val="en-GB" w:eastAsia="zh-CN"/>
          </w:rPr>
        </w:sdtEndPr>
        <w:sdtContent>
          <w:r>
            <w:rPr>
              <w:rFonts w:hint="eastAsia" w:ascii="MS Gothic" w:hAnsi="MS Gothic" w:eastAsia="MS Gothic"/>
              <w:sz w:val="28"/>
              <w:szCs w:val="28"/>
              <w:lang w:val="en-GB" w:eastAsia="zh-CN"/>
            </w:rPr>
            <w:t>☐</w:t>
          </w:r>
        </w:sdtContent>
      </w:sdt>
      <w:r>
        <w:rPr>
          <w:rFonts w:hint="eastAsia"/>
          <w:sz w:val="20"/>
          <w:szCs w:val="20"/>
          <w:lang w:val="en-US" w:eastAsia="zh-CN"/>
        </w:rPr>
        <w:t>若是第一年申请JAS认证请勾选</w:t>
      </w:r>
      <w:r>
        <w:rPr>
          <w:lang w:val="en-GB"/>
        </w:rPr>
        <w:t xml:space="preserve">Notification in case of new operator </w:t>
      </w:r>
    </w:p>
    <w:p>
      <w:pPr>
        <w:spacing w:line="360" w:lineRule="auto"/>
        <w:rPr>
          <w:lang w:val="en-GB"/>
        </w:rPr>
      </w:pPr>
      <w:sdt>
        <w:sdtPr>
          <w:rPr>
            <w:sz w:val="28"/>
            <w:szCs w:val="28"/>
            <w:lang w:val="en-GB" w:eastAsia="zh-CN"/>
          </w:rPr>
          <w:id w:val="-472752889"/>
          <w15:appearance w15:val="hidden"/>
          <w14:checkbox>
            <w14:checked w14:val="0"/>
            <w14:checkedState w14:val="2612" w14:font="MS Gothic"/>
            <w14:uncheckedState w14:val="2610" w14:font="MS Gothic"/>
          </w14:checkbox>
        </w:sdtPr>
        <w:sdtEndPr>
          <w:rPr>
            <w:sz w:val="28"/>
            <w:szCs w:val="28"/>
            <w:lang w:val="en-GB" w:eastAsia="zh-CN"/>
          </w:rPr>
        </w:sdtEndPr>
        <w:sdtContent>
          <w:r>
            <w:rPr>
              <w:rFonts w:hint="eastAsia" w:ascii="MS Gothic" w:hAnsi="MS Gothic" w:eastAsia="MS Gothic"/>
              <w:sz w:val="28"/>
              <w:szCs w:val="28"/>
              <w:lang w:val="en-GB" w:eastAsia="zh-CN"/>
            </w:rPr>
            <w:t>☐</w:t>
          </w:r>
        </w:sdtContent>
      </w:sdt>
      <w:r>
        <w:rPr>
          <w:lang w:val="en-GB" w:eastAsia="zh-CN"/>
        </w:rPr>
        <w:t>达规判定的检查方法</w:t>
      </w:r>
      <w:r>
        <w:rPr>
          <w:lang w:val="en-GB"/>
        </w:rPr>
        <w:t>Inspection Method for Grading</w:t>
      </w:r>
      <w:bookmarkStart w:id="0" w:name="_GoBack"/>
      <w:bookmarkEnd w:id="0"/>
    </w:p>
    <w:p>
      <w:pPr>
        <w:spacing w:line="360" w:lineRule="auto"/>
        <w:rPr>
          <w:lang w:val="en-GB"/>
        </w:rPr>
      </w:pPr>
    </w:p>
    <w:sectPr>
      <w:footerReference r:id="rId4" w:type="default"/>
      <w:footerReference r:id="rId5" w:type="even"/>
      <w:pgSz w:w="11906" w:h="16838"/>
      <w:pgMar w:top="567" w:right="851" w:bottom="0" w:left="851" w:header="720"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lang w:val="en-US" w:eastAsia="zh-CN"/>
      </w:rPr>
      <w:t>5</w:t>
    </w:r>
    <w:r>
      <w:fldChar w:fldCharType="end"/>
    </w:r>
  </w:p>
  <w:p>
    <w:pPr>
      <w:pStyle w:val="10"/>
    </w:pPr>
    <w:r>
      <w:t>MASTER JAS 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2"/>
        <w:jc w:val="both"/>
        <w:rPr>
          <w:i/>
          <w:sz w:val="18"/>
          <w:szCs w:val="18"/>
          <w:lang w:val="en-GB"/>
        </w:rPr>
      </w:pPr>
      <w:r>
        <w:rPr>
          <w:rStyle w:val="17"/>
          <w:sz w:val="18"/>
          <w:szCs w:val="18"/>
        </w:rPr>
        <w:footnoteRef/>
      </w:r>
      <w:r>
        <w:rPr>
          <w:sz w:val="18"/>
          <w:szCs w:val="18"/>
          <w:lang w:val="en-GB"/>
        </w:rPr>
        <w:t xml:space="preserve"> </w:t>
      </w:r>
      <w:r>
        <w:rPr>
          <w:i/>
          <w:sz w:val="18"/>
          <w:szCs w:val="18"/>
          <w:lang w:val="en-GB" w:eastAsia="zh-CN"/>
        </w:rPr>
        <w:t>“生产过程管理者”是生产过程的负责人</w:t>
      </w:r>
      <w:r>
        <w:rPr>
          <w:sz w:val="18"/>
          <w:szCs w:val="18"/>
          <w:lang w:val="en-GB"/>
        </w:rPr>
        <w:t>The “production process manager” is the responsible person for production/</w:t>
      </w:r>
      <w:r>
        <w:rPr>
          <w:i/>
          <w:sz w:val="18"/>
          <w:szCs w:val="18"/>
          <w:lang w:val="en-GB"/>
        </w:rPr>
        <w:t xml:space="preserve"> Il “production process manager” è il responsabile di produzione.</w:t>
      </w:r>
    </w:p>
  </w:footnote>
  <w:footnote w:id="1">
    <w:p>
      <w:pPr>
        <w:pStyle w:val="12"/>
        <w:jc w:val="both"/>
        <w:rPr>
          <w:i/>
          <w:sz w:val="18"/>
          <w:szCs w:val="18"/>
          <w:lang w:eastAsia="zh-CN"/>
        </w:rPr>
      </w:pPr>
      <w:r>
        <w:rPr>
          <w:rStyle w:val="17"/>
          <w:sz w:val="18"/>
          <w:szCs w:val="18"/>
        </w:rPr>
        <w:footnoteRef/>
      </w:r>
      <w:r>
        <w:rPr>
          <w:sz w:val="18"/>
          <w:szCs w:val="18"/>
          <w:lang w:val="en-GB"/>
        </w:rPr>
        <w:t xml:space="preserve"> </w:t>
      </w:r>
      <w:r>
        <w:rPr>
          <w:i/>
          <w:sz w:val="18"/>
          <w:szCs w:val="18"/>
          <w:lang w:eastAsia="zh-CN"/>
        </w:rPr>
        <w:t>“达规判定管理者”是从开始生产到最后贴标的负责人。他/她对最终产品是否符合JAS标准负责。在小规模农场中两个岗位可以由一人承担。对于加工企业必须有两个不同的人分别负责。</w:t>
      </w:r>
    </w:p>
    <w:p>
      <w:pPr>
        <w:pStyle w:val="12"/>
        <w:jc w:val="both"/>
        <w:rPr>
          <w:i/>
          <w:sz w:val="18"/>
          <w:szCs w:val="18"/>
          <w:lang w:eastAsia="zh-CN"/>
        </w:rPr>
      </w:pPr>
      <w:r>
        <w:rPr>
          <w:sz w:val="18"/>
          <w:szCs w:val="18"/>
          <w:lang w:val="en-GB"/>
        </w:rPr>
        <w:t xml:space="preserve">The “product grading manager” is the responsible person from the beginning of the production to final labelling. He/She is responsible for the conformity of the final product to JAS standards. </w:t>
      </w:r>
      <w:r>
        <w:rPr>
          <w:sz w:val="18"/>
          <w:szCs w:val="18"/>
        </w:rPr>
        <w:t>In agricultural farms the two people can coincide. For processors there must be 2 different people/</w:t>
      </w:r>
      <w:r>
        <w:rPr>
          <w:i/>
          <w:sz w:val="18"/>
          <w:szCs w:val="18"/>
        </w:rPr>
        <w:t xml:space="preserve"> Il “product grading manager” è il responsabile dell’intero processo produttivo agli standard JAS, dall’inizio del processo fino all’etichettatura finale ed è responsabile della conformità del prodotto finale</w:t>
      </w:r>
      <w:r>
        <w:rPr>
          <w:sz w:val="18"/>
          <w:szCs w:val="18"/>
        </w:rPr>
        <w:t xml:space="preserve">. </w:t>
      </w:r>
      <w:r>
        <w:rPr>
          <w:i/>
          <w:sz w:val="18"/>
          <w:szCs w:val="18"/>
        </w:rPr>
        <w:t xml:space="preserve">Nelle aziende agricole le due figure possono coincidere, in quelle di trasformazione devono essere due persone distinte. </w:t>
      </w:r>
    </w:p>
    <w:p>
      <w:pPr>
        <w:pStyle w:val="13"/>
        <w:spacing w:after="0" w:line="240" w:lineRule="auto"/>
        <w:rPr>
          <w:sz w:val="18"/>
          <w:szCs w:val="18"/>
        </w:rPr>
      </w:pPr>
      <w:r>
        <w:rPr>
          <w:i/>
          <w:sz w:val="18"/>
          <w:szCs w:val="18"/>
          <w:vertAlign w:val="superscript"/>
        </w:rPr>
        <w:t xml:space="preserve">3 </w:t>
      </w:r>
      <w:r>
        <w:rPr>
          <w:sz w:val="18"/>
          <w:szCs w:val="18"/>
          <w:lang w:val="en-GB" w:eastAsia="zh-CN"/>
        </w:rPr>
        <w:t>如果扩项和</w:t>
      </w:r>
      <w:r>
        <w:rPr>
          <w:sz w:val="18"/>
          <w:szCs w:val="18"/>
          <w:lang w:eastAsia="zh-CN"/>
        </w:rPr>
        <w:t>/</w:t>
      </w:r>
      <w:r>
        <w:rPr>
          <w:sz w:val="18"/>
          <w:szCs w:val="18"/>
          <w:lang w:val="en-GB" w:eastAsia="zh-CN"/>
        </w:rPr>
        <w:t>或再认证一致</w:t>
      </w:r>
      <w:r>
        <w:rPr>
          <w:sz w:val="18"/>
          <w:szCs w:val="18"/>
        </w:rPr>
        <w:t xml:space="preserve">In case of </w:t>
      </w:r>
      <w:r>
        <w:rPr>
          <w:b/>
          <w:sz w:val="18"/>
          <w:szCs w:val="18"/>
        </w:rPr>
        <w:t>extension and/or confirmation</w:t>
      </w:r>
      <w:r>
        <w:rPr>
          <w:sz w:val="18"/>
          <w:szCs w:val="18"/>
        </w:rPr>
        <w:t xml:space="preserve">: </w:t>
      </w:r>
    </w:p>
    <w:p>
      <w:pPr>
        <w:pStyle w:val="13"/>
        <w:spacing w:after="0" w:line="240" w:lineRule="auto"/>
        <w:ind w:left="284"/>
        <w:rPr>
          <w:sz w:val="18"/>
          <w:szCs w:val="18"/>
          <w:lang w:val="en-GB"/>
        </w:rPr>
      </w:pPr>
      <w:sdt>
        <w:sdtPr>
          <w:rPr>
            <w:b/>
            <w:sz w:val="28"/>
            <w:szCs w:val="22"/>
            <w:lang w:val="en-GB"/>
          </w:rPr>
          <w:id w:val="1018581790"/>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cs="Times New Roman"/>
              <w:b/>
              <w:sz w:val="28"/>
              <w:szCs w:val="22"/>
              <w:lang w:val="en-GB" w:eastAsia="it-IT" w:bidi="ar-SA"/>
            </w:rPr>
            <w:t>☐</w:t>
          </w:r>
        </w:sdtContent>
      </w:sdt>
      <w:r>
        <w:rPr>
          <w:sz w:val="18"/>
          <w:szCs w:val="18"/>
          <w:lang w:eastAsia="zh-CN"/>
        </w:rPr>
        <w:t>JAS</w:t>
      </w:r>
      <w:r>
        <w:rPr>
          <w:sz w:val="18"/>
          <w:szCs w:val="18"/>
          <w:lang w:val="en-GB" w:eastAsia="zh-CN"/>
        </w:rPr>
        <w:t>认证申请</w:t>
      </w:r>
      <w:r>
        <w:rPr>
          <w:b/>
          <w:sz w:val="18"/>
          <w:szCs w:val="18"/>
          <w:u w:val="single"/>
          <w:lang w:val="en-GB" w:eastAsia="zh-CN"/>
        </w:rPr>
        <w:t>没有变化</w:t>
      </w:r>
      <w:r>
        <w:rPr>
          <w:sz w:val="18"/>
          <w:szCs w:val="18"/>
          <w:lang w:eastAsia="zh-CN"/>
        </w:rPr>
        <w:t>：</w:t>
      </w:r>
      <w:r>
        <w:rPr>
          <w:sz w:val="18"/>
          <w:szCs w:val="18"/>
          <w:lang w:val="en-GB" w:eastAsia="zh-CN"/>
        </w:rPr>
        <w:t>所列的产品按照先前</w:t>
      </w:r>
      <w:r>
        <w:rPr>
          <w:sz w:val="18"/>
          <w:szCs w:val="18"/>
          <w:lang w:eastAsia="zh-CN"/>
        </w:rPr>
        <w:t>JAS</w:t>
      </w:r>
      <w:r>
        <w:rPr>
          <w:sz w:val="18"/>
          <w:szCs w:val="18"/>
          <w:lang w:val="en-GB" w:eastAsia="zh-CN"/>
        </w:rPr>
        <w:t>认证申请</w:t>
      </w:r>
      <w:r>
        <w:rPr>
          <w:sz w:val="18"/>
          <w:szCs w:val="18"/>
          <w:lang w:eastAsia="zh-CN"/>
        </w:rPr>
        <w:t>（</w:t>
      </w:r>
      <w:r>
        <w:rPr>
          <w:sz w:val="18"/>
          <w:szCs w:val="18"/>
          <w:lang w:val="en-GB" w:eastAsia="zh-CN"/>
        </w:rPr>
        <w:t>为了获得</w:t>
      </w:r>
      <w:r>
        <w:rPr>
          <w:sz w:val="18"/>
          <w:szCs w:val="18"/>
          <w:lang w:eastAsia="zh-CN"/>
        </w:rPr>
        <w:t>JAS</w:t>
      </w:r>
      <w:r>
        <w:rPr>
          <w:sz w:val="18"/>
          <w:szCs w:val="18"/>
          <w:lang w:val="en-GB" w:eastAsia="zh-CN"/>
        </w:rPr>
        <w:t>认证已经提交给</w:t>
      </w:r>
      <w:r>
        <w:rPr>
          <w:sz w:val="18"/>
          <w:szCs w:val="18"/>
          <w:lang w:eastAsia="zh-CN"/>
        </w:rPr>
        <w:t>BAC）</w:t>
      </w:r>
      <w:r>
        <w:rPr>
          <w:sz w:val="18"/>
          <w:szCs w:val="18"/>
          <w:lang w:val="en-GB" w:eastAsia="zh-CN"/>
        </w:rPr>
        <w:t>中报告的方式生产</w:t>
      </w:r>
      <w:r>
        <w:rPr>
          <w:sz w:val="18"/>
          <w:szCs w:val="18"/>
          <w:lang w:eastAsia="zh-CN"/>
        </w:rPr>
        <w:t>/</w:t>
      </w:r>
      <w:r>
        <w:rPr>
          <w:sz w:val="18"/>
          <w:szCs w:val="18"/>
          <w:lang w:val="en-GB" w:eastAsia="zh-CN"/>
        </w:rPr>
        <w:t>管理并且</w:t>
      </w:r>
      <w:r>
        <w:rPr>
          <w:rFonts w:hint="eastAsia"/>
          <w:sz w:val="18"/>
          <w:szCs w:val="18"/>
          <w:lang w:val="en-US" w:eastAsia="zh-CN"/>
        </w:rPr>
        <w:t>符合</w:t>
      </w:r>
      <w:r>
        <w:rPr>
          <w:sz w:val="18"/>
          <w:szCs w:val="18"/>
          <w:lang w:eastAsia="zh-CN"/>
        </w:rPr>
        <w:t>JAS</w:t>
      </w:r>
      <w:r>
        <w:rPr>
          <w:rFonts w:hint="eastAsia"/>
          <w:sz w:val="18"/>
          <w:szCs w:val="18"/>
          <w:lang w:val="en-US" w:eastAsia="zh-CN"/>
        </w:rPr>
        <w:t>有机</w:t>
      </w:r>
      <w:r>
        <w:rPr>
          <w:sz w:val="18"/>
          <w:szCs w:val="18"/>
          <w:lang w:val="en-GB" w:eastAsia="zh-CN"/>
        </w:rPr>
        <w:t>法规。仅需填写</w:t>
      </w:r>
      <w:r>
        <w:rPr>
          <w:rFonts w:hint="eastAsia"/>
          <w:sz w:val="18"/>
          <w:szCs w:val="18"/>
          <w:lang w:val="en-US" w:eastAsia="zh-CN"/>
        </w:rPr>
        <w:t>本</w:t>
      </w:r>
      <w:r>
        <w:rPr>
          <w:sz w:val="18"/>
          <w:szCs w:val="18"/>
          <w:lang w:val="en-GB" w:eastAsia="zh-CN"/>
        </w:rPr>
        <w:t>申请表的第一页。</w:t>
      </w:r>
    </w:p>
    <w:p>
      <w:pPr>
        <w:pStyle w:val="13"/>
        <w:spacing w:after="0" w:line="240" w:lineRule="auto"/>
        <w:ind w:left="284"/>
        <w:rPr>
          <w:sz w:val="18"/>
          <w:szCs w:val="18"/>
          <w:lang w:val="en-GB"/>
        </w:rPr>
      </w:pPr>
      <w:r>
        <w:rPr>
          <w:sz w:val="18"/>
          <w:szCs w:val="18"/>
        </w:rPr>
        <w:t xml:space="preserve">The Jas Certification Application  </w:t>
      </w:r>
      <w:r>
        <w:rPr>
          <w:b/>
          <w:sz w:val="18"/>
          <w:szCs w:val="18"/>
          <w:u w:val="single"/>
        </w:rPr>
        <w:t xml:space="preserve">is not changed: </w:t>
      </w:r>
      <w:r>
        <w:rPr>
          <w:sz w:val="18"/>
          <w:szCs w:val="18"/>
        </w:rPr>
        <w:t>the product listed  are made/managed following what reported in the</w:t>
      </w:r>
      <w:r>
        <w:rPr>
          <w:b/>
          <w:sz w:val="18"/>
          <w:szCs w:val="18"/>
          <w:u w:val="single"/>
        </w:rPr>
        <w:t xml:space="preserve"> </w:t>
      </w:r>
      <w:r>
        <w:rPr>
          <w:sz w:val="18"/>
          <w:szCs w:val="18"/>
        </w:rPr>
        <w:t xml:space="preserve">previous Jas certification application  (already presented to BAC for the issuing of JAS  certificate) and in conformity with JAS Law.  </w:t>
      </w:r>
      <w:r>
        <w:rPr>
          <w:sz w:val="18"/>
          <w:szCs w:val="18"/>
          <w:lang w:val="en-GB"/>
        </w:rPr>
        <w:t xml:space="preserve">It is necessary to fill only 1 st page of the application form. </w:t>
      </w:r>
    </w:p>
    <w:p>
      <w:pPr>
        <w:pStyle w:val="13"/>
        <w:spacing w:after="0" w:line="240" w:lineRule="auto"/>
        <w:ind w:left="284"/>
        <w:rPr>
          <w:sz w:val="18"/>
          <w:szCs w:val="18"/>
          <w:lang w:val="en-GB"/>
        </w:rPr>
      </w:pPr>
      <w:sdt>
        <w:sdtPr>
          <w:rPr>
            <w:b/>
            <w:sz w:val="28"/>
            <w:szCs w:val="22"/>
            <w:lang w:val="en-GB"/>
          </w:rPr>
          <w:id w:val="-881328912"/>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r>
        <w:rPr>
          <w:sz w:val="18"/>
          <w:szCs w:val="18"/>
          <w:lang w:val="en-GB"/>
        </w:rPr>
        <w:t>JAS认证申请</w:t>
      </w:r>
      <w:r>
        <w:rPr>
          <w:b/>
          <w:bCs/>
          <w:sz w:val="18"/>
          <w:szCs w:val="18"/>
          <w:u w:val="single"/>
          <w:lang w:val="en-GB"/>
        </w:rPr>
        <w:t>有变化</w:t>
      </w:r>
      <w:r>
        <w:rPr>
          <w:sz w:val="18"/>
          <w:szCs w:val="18"/>
          <w:lang w:val="en-GB"/>
        </w:rPr>
        <w:t>：</w:t>
      </w:r>
      <w:r>
        <w:rPr>
          <w:rFonts w:hint="eastAsia"/>
          <w:sz w:val="18"/>
          <w:szCs w:val="18"/>
          <w:lang w:val="en-US" w:eastAsia="zh-CN"/>
        </w:rPr>
        <w:t>有重大变化</w:t>
      </w:r>
      <w:r>
        <w:rPr>
          <w:sz w:val="18"/>
          <w:szCs w:val="18"/>
          <w:lang w:val="en-GB"/>
        </w:rPr>
        <w:t>（新生产线，新生产过程等）。</w:t>
      </w:r>
      <w:r>
        <w:rPr>
          <w:rFonts w:hint="eastAsia"/>
          <w:sz w:val="18"/>
          <w:szCs w:val="18"/>
          <w:lang w:val="en-US" w:eastAsia="zh-CN"/>
        </w:rPr>
        <w:t>需</w:t>
      </w:r>
      <w:r>
        <w:rPr>
          <w:sz w:val="18"/>
          <w:szCs w:val="18"/>
          <w:lang w:val="en-GB"/>
        </w:rPr>
        <w:t>填写申请表的所有页。</w:t>
      </w:r>
    </w:p>
    <w:p>
      <w:pPr>
        <w:pStyle w:val="13"/>
        <w:spacing w:line="240" w:lineRule="auto"/>
        <w:ind w:left="284"/>
        <w:rPr>
          <w:sz w:val="18"/>
          <w:szCs w:val="18"/>
          <w:lang w:val="en-GB" w:eastAsia="zh-CN"/>
        </w:rPr>
      </w:pPr>
      <w:r>
        <w:rPr>
          <w:sz w:val="18"/>
          <w:szCs w:val="18"/>
          <w:lang w:val="en-GB"/>
        </w:rPr>
        <w:t xml:space="preserve">The Jas Certification Application </w:t>
      </w:r>
      <w:r>
        <w:rPr>
          <w:b/>
          <w:sz w:val="18"/>
          <w:szCs w:val="18"/>
          <w:u w:val="single"/>
          <w:lang w:val="en-GB"/>
        </w:rPr>
        <w:t>is changed</w:t>
      </w:r>
      <w:r>
        <w:rPr>
          <w:sz w:val="18"/>
          <w:szCs w:val="18"/>
          <w:lang w:val="en-GB"/>
        </w:rPr>
        <w:t xml:space="preserve">, the changing is </w:t>
      </w:r>
      <w:r>
        <w:rPr>
          <w:b/>
          <w:sz w:val="18"/>
          <w:szCs w:val="18"/>
          <w:lang w:val="en-GB"/>
        </w:rPr>
        <w:t>meaningful</w:t>
      </w:r>
      <w:r>
        <w:rPr>
          <w:sz w:val="18"/>
          <w:szCs w:val="18"/>
          <w:lang w:val="en-GB"/>
        </w:rPr>
        <w:t xml:space="preserve"> (new productive lines, new productive processes etc) . It is necessary to fill all pages of this application form.</w:t>
      </w:r>
    </w:p>
    <w:p>
      <w:pPr>
        <w:pStyle w:val="13"/>
        <w:spacing w:line="240" w:lineRule="auto"/>
        <w:ind w:left="284"/>
        <w:rPr>
          <w:sz w:val="18"/>
          <w:szCs w:val="18"/>
          <w:lang w:val="en-GB" w:eastAsia="zh-CN"/>
        </w:rPr>
      </w:pPr>
    </w:p>
    <w:p>
      <w:pPr>
        <w:pStyle w:val="2"/>
        <w:jc w:val="both"/>
        <w:rPr>
          <w:rFonts w:ascii="Arial" w:hAnsi="Arial" w:cs="Arial"/>
          <w:sz w:val="18"/>
          <w:szCs w:val="18"/>
          <w:lang w:val="en-GB"/>
        </w:rPr>
      </w:pPr>
    </w:p>
    <w:p>
      <w:pPr>
        <w:pStyle w:val="12"/>
        <w:jc w:val="both"/>
        <w:rPr>
          <w:rFonts w:ascii="Arial" w:hAnsi="Arial" w:cs="Arial"/>
          <w:i/>
          <w:sz w:val="18"/>
          <w:szCs w:val="18"/>
          <w:lang w:val="en-GB"/>
        </w:rPr>
      </w:pPr>
    </w:p>
    <w:p>
      <w:pPr>
        <w:pStyle w:val="12"/>
        <w:jc w:val="both"/>
        <w:rPr>
          <w:rFonts w:ascii="Arial" w:hAnsi="Arial" w:cs="Arial"/>
          <w:i/>
          <w:sz w:val="18"/>
          <w:szCs w:val="18"/>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92735"/>
    <w:multiLevelType w:val="singleLevel"/>
    <w:tmpl w:val="11092735"/>
    <w:lvl w:ilvl="0" w:tentative="0">
      <w:start w:val="0"/>
      <w:numFmt w:val="bullet"/>
      <w:lvlText w:val="-"/>
      <w:lvlJc w:val="left"/>
      <w:pPr>
        <w:tabs>
          <w:tab w:val="left" w:pos="360"/>
        </w:tabs>
        <w:ind w:left="360" w:hanging="360"/>
      </w:pPr>
      <w:rPr>
        <w:rFonts w:hint="default"/>
      </w:rPr>
    </w:lvl>
  </w:abstractNum>
  <w:abstractNum w:abstractNumId="1">
    <w:nsid w:val="750769F2"/>
    <w:multiLevelType w:val="singleLevel"/>
    <w:tmpl w:val="750769F2"/>
    <w:lvl w:ilvl="0" w:tentative="0">
      <w:start w:val="1"/>
      <w:numFmt w:val="upperLetter"/>
      <w:pStyle w:val="4"/>
      <w:lvlText w:val="%1."/>
      <w:lvlJc w:val="left"/>
      <w:pPr>
        <w:tabs>
          <w:tab w:val="left" w:pos="360"/>
        </w:tabs>
        <w:ind w:left="360" w:hanging="360"/>
      </w:pPr>
      <w:rPr>
        <w:b/>
        <w:i/>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283"/>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4"/>
    <w:footnote w:id="5"/>
  </w:foot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g3Mjk4YTExM2I3MjliOWEyNTZiN2YyNGY1MGYifQ=="/>
  </w:docVars>
  <w:rsids>
    <w:rsidRoot w:val="00101DBE"/>
    <w:rsid w:val="000124A9"/>
    <w:rsid w:val="00027A0E"/>
    <w:rsid w:val="00041974"/>
    <w:rsid w:val="000435F4"/>
    <w:rsid w:val="000868EC"/>
    <w:rsid w:val="000A7880"/>
    <w:rsid w:val="000E54A4"/>
    <w:rsid w:val="00101DBE"/>
    <w:rsid w:val="00112D90"/>
    <w:rsid w:val="00136947"/>
    <w:rsid w:val="0016093E"/>
    <w:rsid w:val="001A736C"/>
    <w:rsid w:val="001B2C2B"/>
    <w:rsid w:val="001D2C08"/>
    <w:rsid w:val="002024BE"/>
    <w:rsid w:val="0020761B"/>
    <w:rsid w:val="00230066"/>
    <w:rsid w:val="00242312"/>
    <w:rsid w:val="00267665"/>
    <w:rsid w:val="00274545"/>
    <w:rsid w:val="00281F62"/>
    <w:rsid w:val="002E5B90"/>
    <w:rsid w:val="002F7268"/>
    <w:rsid w:val="003076D1"/>
    <w:rsid w:val="00316DBC"/>
    <w:rsid w:val="0032511D"/>
    <w:rsid w:val="00325503"/>
    <w:rsid w:val="003311EB"/>
    <w:rsid w:val="003472AE"/>
    <w:rsid w:val="00347E0A"/>
    <w:rsid w:val="00356977"/>
    <w:rsid w:val="00375B00"/>
    <w:rsid w:val="003828B0"/>
    <w:rsid w:val="00382EFF"/>
    <w:rsid w:val="003A3223"/>
    <w:rsid w:val="003A3970"/>
    <w:rsid w:val="003E5E71"/>
    <w:rsid w:val="004402DD"/>
    <w:rsid w:val="00460E6D"/>
    <w:rsid w:val="004704BE"/>
    <w:rsid w:val="00474D78"/>
    <w:rsid w:val="00495209"/>
    <w:rsid w:val="004B0442"/>
    <w:rsid w:val="004B1DE8"/>
    <w:rsid w:val="004D1B8F"/>
    <w:rsid w:val="004E1B98"/>
    <w:rsid w:val="004E4BC0"/>
    <w:rsid w:val="004E7CFA"/>
    <w:rsid w:val="00515E51"/>
    <w:rsid w:val="00586CEC"/>
    <w:rsid w:val="00590AC1"/>
    <w:rsid w:val="00595C21"/>
    <w:rsid w:val="005A0397"/>
    <w:rsid w:val="005D073B"/>
    <w:rsid w:val="006254C5"/>
    <w:rsid w:val="00630694"/>
    <w:rsid w:val="00666EC5"/>
    <w:rsid w:val="0067654D"/>
    <w:rsid w:val="006867F1"/>
    <w:rsid w:val="006A37A6"/>
    <w:rsid w:val="006B2488"/>
    <w:rsid w:val="006F3831"/>
    <w:rsid w:val="00742995"/>
    <w:rsid w:val="007453C0"/>
    <w:rsid w:val="007651B3"/>
    <w:rsid w:val="00775900"/>
    <w:rsid w:val="00777E64"/>
    <w:rsid w:val="007B796E"/>
    <w:rsid w:val="007D2424"/>
    <w:rsid w:val="007E024B"/>
    <w:rsid w:val="007E6C5A"/>
    <w:rsid w:val="007F0AAD"/>
    <w:rsid w:val="0086426A"/>
    <w:rsid w:val="008A51BF"/>
    <w:rsid w:val="008D6C9D"/>
    <w:rsid w:val="008F26E7"/>
    <w:rsid w:val="00903F94"/>
    <w:rsid w:val="00937E12"/>
    <w:rsid w:val="00997F56"/>
    <w:rsid w:val="00A47C25"/>
    <w:rsid w:val="00A50A95"/>
    <w:rsid w:val="00A537E3"/>
    <w:rsid w:val="00A62B5B"/>
    <w:rsid w:val="00A9399D"/>
    <w:rsid w:val="00AB3EB9"/>
    <w:rsid w:val="00AB5735"/>
    <w:rsid w:val="00AC1DEE"/>
    <w:rsid w:val="00AE4DAC"/>
    <w:rsid w:val="00B14FF9"/>
    <w:rsid w:val="00B461F6"/>
    <w:rsid w:val="00B741FF"/>
    <w:rsid w:val="00B75D8C"/>
    <w:rsid w:val="00B80513"/>
    <w:rsid w:val="00B92248"/>
    <w:rsid w:val="00BB4147"/>
    <w:rsid w:val="00C40A96"/>
    <w:rsid w:val="00C50739"/>
    <w:rsid w:val="00C5209C"/>
    <w:rsid w:val="00C76ECA"/>
    <w:rsid w:val="00CA6326"/>
    <w:rsid w:val="00CC1E75"/>
    <w:rsid w:val="00CC75A9"/>
    <w:rsid w:val="00CD586E"/>
    <w:rsid w:val="00CE737C"/>
    <w:rsid w:val="00CF6B8A"/>
    <w:rsid w:val="00D1709A"/>
    <w:rsid w:val="00D20FFE"/>
    <w:rsid w:val="00D518BA"/>
    <w:rsid w:val="00D8409E"/>
    <w:rsid w:val="00DC6710"/>
    <w:rsid w:val="00DD2CC1"/>
    <w:rsid w:val="00DF7AC7"/>
    <w:rsid w:val="00E9340D"/>
    <w:rsid w:val="00EA54F3"/>
    <w:rsid w:val="00EA7B91"/>
    <w:rsid w:val="00EB6FED"/>
    <w:rsid w:val="00EC7531"/>
    <w:rsid w:val="00ED7FC5"/>
    <w:rsid w:val="00EE092E"/>
    <w:rsid w:val="00EF7D37"/>
    <w:rsid w:val="00F01602"/>
    <w:rsid w:val="00F01EDF"/>
    <w:rsid w:val="00F30A6C"/>
    <w:rsid w:val="00F42F63"/>
    <w:rsid w:val="00F471AF"/>
    <w:rsid w:val="00F47525"/>
    <w:rsid w:val="00F712AB"/>
    <w:rsid w:val="00F74B85"/>
    <w:rsid w:val="0A7B33FA"/>
    <w:rsid w:val="10707C60"/>
    <w:rsid w:val="1FCB55D7"/>
    <w:rsid w:val="308875E5"/>
    <w:rsid w:val="436C76C2"/>
    <w:rsid w:val="4EA714B7"/>
    <w:rsid w:val="5148357A"/>
    <w:rsid w:val="644332A7"/>
    <w:rsid w:val="697D22CB"/>
    <w:rsid w:val="7F614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it-IT" w:eastAsia="it-IT" w:bidi="ar-SA"/>
    </w:rPr>
  </w:style>
  <w:style w:type="paragraph" w:styleId="2">
    <w:name w:val="heading 1"/>
    <w:basedOn w:val="1"/>
    <w:next w:val="1"/>
    <w:qFormat/>
    <w:uiPriority w:val="0"/>
    <w:pPr>
      <w:keepNext/>
      <w:outlineLvl w:val="0"/>
    </w:pPr>
    <w:rPr>
      <w:b/>
    </w:rPr>
  </w:style>
  <w:style w:type="paragraph" w:styleId="3">
    <w:name w:val="heading 2"/>
    <w:basedOn w:val="1"/>
    <w:next w:val="1"/>
    <w:qFormat/>
    <w:uiPriority w:val="0"/>
    <w:pPr>
      <w:keepNext/>
      <w:jc w:val="center"/>
      <w:outlineLvl w:val="1"/>
    </w:pPr>
    <w:rPr>
      <w:b/>
      <w:sz w:val="24"/>
    </w:rPr>
  </w:style>
  <w:style w:type="paragraph" w:styleId="4">
    <w:name w:val="heading 3"/>
    <w:basedOn w:val="1"/>
    <w:next w:val="1"/>
    <w:qFormat/>
    <w:uiPriority w:val="0"/>
    <w:pPr>
      <w:keepNext/>
      <w:numPr>
        <w:ilvl w:val="0"/>
        <w:numId w:val="1"/>
      </w:numPr>
      <w:jc w:val="both"/>
      <w:outlineLvl w:val="2"/>
    </w:pPr>
    <w:rPr>
      <w:i/>
    </w:rPr>
  </w:style>
  <w:style w:type="paragraph" w:styleId="5">
    <w:name w:val="heading 6"/>
    <w:basedOn w:val="1"/>
    <w:next w:val="1"/>
    <w:qFormat/>
    <w:uiPriority w:val="0"/>
    <w:pPr>
      <w:keepNext/>
      <w:outlineLvl w:val="5"/>
    </w:pPr>
    <w:rPr>
      <w:sz w:val="24"/>
    </w:rPr>
  </w:style>
  <w:style w:type="paragraph" w:styleId="6">
    <w:name w:val="heading 7"/>
    <w:basedOn w:val="1"/>
    <w:next w:val="1"/>
    <w:qFormat/>
    <w:uiPriority w:val="0"/>
    <w:pPr>
      <w:keepNext/>
      <w:jc w:val="center"/>
      <w:outlineLvl w:val="6"/>
    </w:pPr>
    <w:rPr>
      <w:b/>
      <w:i/>
      <w:sz w:val="24"/>
    </w:rPr>
  </w:style>
  <w:style w:type="paragraph" w:styleId="7">
    <w:name w:val="heading 8"/>
    <w:basedOn w:val="1"/>
    <w:next w:val="1"/>
    <w:qFormat/>
    <w:uiPriority w:val="0"/>
    <w:pPr>
      <w:keepNext/>
      <w:jc w:val="center"/>
      <w:outlineLvl w:val="7"/>
    </w:pPr>
    <w:rPr>
      <w:sz w:val="24"/>
    </w:rPr>
  </w:style>
  <w:style w:type="paragraph" w:styleId="8">
    <w:name w:val="heading 9"/>
    <w:basedOn w:val="1"/>
    <w:next w:val="1"/>
    <w:qFormat/>
    <w:uiPriority w:val="0"/>
    <w:pPr>
      <w:keepNext/>
      <w:outlineLvl w:val="8"/>
    </w:pPr>
    <w:rPr>
      <w:b/>
      <w:sz w:val="28"/>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9">
    <w:name w:val="Body Text"/>
    <w:basedOn w:val="1"/>
    <w:qFormat/>
    <w:uiPriority w:val="0"/>
    <w:rPr>
      <w:b/>
      <w:sz w:val="22"/>
    </w:rPr>
  </w:style>
  <w:style w:type="paragraph" w:styleId="10">
    <w:name w:val="footer"/>
    <w:basedOn w:val="1"/>
    <w:qFormat/>
    <w:uiPriority w:val="0"/>
    <w:pPr>
      <w:tabs>
        <w:tab w:val="center" w:pos="4819"/>
        <w:tab w:val="right" w:pos="9638"/>
      </w:tabs>
    </w:pPr>
  </w:style>
  <w:style w:type="paragraph" w:styleId="11">
    <w:name w:val="header"/>
    <w:basedOn w:val="1"/>
    <w:qFormat/>
    <w:uiPriority w:val="0"/>
    <w:pPr>
      <w:tabs>
        <w:tab w:val="center" w:pos="4819"/>
        <w:tab w:val="right" w:pos="9638"/>
      </w:tabs>
    </w:pPr>
  </w:style>
  <w:style w:type="paragraph" w:styleId="12">
    <w:name w:val="footnote text"/>
    <w:basedOn w:val="1"/>
    <w:semiHidden/>
    <w:qFormat/>
    <w:uiPriority w:val="0"/>
  </w:style>
  <w:style w:type="paragraph" w:styleId="13">
    <w:name w:val="Body Text 2"/>
    <w:basedOn w:val="1"/>
    <w:qFormat/>
    <w:uiPriority w:val="0"/>
    <w:pPr>
      <w:spacing w:after="120" w:line="480" w:lineRule="auto"/>
    </w:pPr>
  </w:style>
  <w:style w:type="character" w:styleId="16">
    <w:name w:val="page number"/>
    <w:basedOn w:val="15"/>
    <w:qFormat/>
    <w:uiPriority w:val="0"/>
  </w:style>
  <w:style w:type="character" w:styleId="17">
    <w:name w:val="footnote reference"/>
    <w:semiHidden/>
    <w:qFormat/>
    <w:uiPriority w:val="0"/>
    <w:rPr>
      <w:vertAlign w:val="superscript"/>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43D40-1943-4819-997D-02F94A946E07}">
  <ds:schemaRefs/>
</ds:datastoreItem>
</file>

<file path=docProps/app.xml><?xml version="1.0" encoding="utf-8"?>
<Properties xmlns="http://schemas.openxmlformats.org/officeDocument/2006/extended-properties" xmlns:vt="http://schemas.openxmlformats.org/officeDocument/2006/docPropsVTypes">
  <Template>Normal</Template>
  <Company>BioAgriCoop</Company>
  <Pages>4</Pages>
  <Words>1345</Words>
  <Characters>3753</Characters>
  <Lines>33</Lines>
  <Paragraphs>9</Paragraphs>
  <TotalTime>3</TotalTime>
  <ScaleCrop>false</ScaleCrop>
  <LinksUpToDate>false</LinksUpToDate>
  <CharactersWithSpaces>4453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2023-02-01T01:41:00Z</dcterms:created>
  <dc:creator>Lisa Arsani</dc:creator>
  <cp:lastModifiedBy>Jiansheng Li</cp:lastModifiedBy>
  <cp:lastPrinted>2007-11-26T05:24:00Z</cp:lastPrinted>
  <dcterms:modified xsi:type="dcterms:W3CDTF">2023-02-01T09:44:07Z</dcterms:modified>
  <dc:title>Bioagricoop scrl - Organismo di Controllo ai sensi del D</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471BD789A541470498289FE5611D3B1A</vt:lpwstr>
  </property>
</Properties>
</file>